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FA18D" w14:textId="77777777" w:rsidR="00A45F90" w:rsidRPr="00D568F9" w:rsidRDefault="00D568F9" w:rsidP="00A45F90">
      <w:pPr>
        <w:jc w:val="center"/>
        <w:rPr>
          <w:b/>
          <w:bCs/>
          <w:sz w:val="32"/>
          <w:szCs w:val="32"/>
        </w:rPr>
      </w:pPr>
      <w:r w:rsidRPr="00D568F9">
        <w:rPr>
          <w:rFonts w:ascii="Arial" w:hAnsi="Arial" w:cs="Arial"/>
          <w:sz w:val="32"/>
          <w:szCs w:val="32"/>
        </w:rPr>
        <w:t xml:space="preserve">ACL Essex </w:t>
      </w:r>
      <w:r w:rsidR="008663A4">
        <w:rPr>
          <w:rFonts w:ascii="Arial" w:hAnsi="Arial" w:cs="Arial"/>
          <w:sz w:val="32"/>
          <w:szCs w:val="32"/>
        </w:rPr>
        <w:t xml:space="preserve">Community and </w:t>
      </w:r>
      <w:r w:rsidRPr="00D568F9">
        <w:rPr>
          <w:rFonts w:ascii="Arial" w:hAnsi="Arial" w:cs="Arial"/>
          <w:sz w:val="32"/>
          <w:szCs w:val="32"/>
        </w:rPr>
        <w:t>Family Learning</w:t>
      </w:r>
      <w:r w:rsidR="00A45F90" w:rsidRPr="00D568F9">
        <w:rPr>
          <w:rFonts w:ascii="Arial" w:hAnsi="Arial" w:cs="Arial"/>
          <w:sz w:val="32"/>
          <w:szCs w:val="32"/>
        </w:rPr>
        <w:t xml:space="preserve">               </w:t>
      </w:r>
    </w:p>
    <w:p w14:paraId="33958FBD" w14:textId="77777777" w:rsidR="00187D5A" w:rsidRDefault="00187D5A" w:rsidP="00D568F9">
      <w:pPr>
        <w:jc w:val="both"/>
        <w:rPr>
          <w:rFonts w:ascii="Arial" w:hAnsi="Arial" w:cs="Arial"/>
          <w:sz w:val="22"/>
          <w:szCs w:val="22"/>
        </w:rPr>
      </w:pPr>
    </w:p>
    <w:p w14:paraId="0BB826B2" w14:textId="77777777" w:rsidR="00187D5A" w:rsidRDefault="00187D5A" w:rsidP="00260F25">
      <w:pPr>
        <w:ind w:left="993"/>
        <w:jc w:val="right"/>
        <w:rPr>
          <w:rFonts w:ascii="Arial" w:hAnsi="Arial" w:cs="Arial"/>
          <w:sz w:val="22"/>
          <w:szCs w:val="22"/>
        </w:rPr>
      </w:pPr>
    </w:p>
    <w:p w14:paraId="32B136C2" w14:textId="77777777" w:rsidR="000D432C" w:rsidRDefault="00A45F90" w:rsidP="00A45F90">
      <w:pPr>
        <w:ind w:left="993"/>
        <w:jc w:val="both"/>
        <w:rPr>
          <w:rFonts w:ascii="Arial" w:hAnsi="Arial" w:cs="Arial"/>
          <w:sz w:val="22"/>
          <w:szCs w:val="22"/>
        </w:rPr>
      </w:pPr>
      <w:r w:rsidRPr="00B4322B">
        <w:rPr>
          <w:rFonts w:ascii="Arial" w:hAnsi="Arial" w:cs="Arial"/>
          <w:sz w:val="22"/>
          <w:szCs w:val="22"/>
        </w:rPr>
        <w:t xml:space="preserve">Below is a list of </w:t>
      </w:r>
      <w:r w:rsidR="000D432C">
        <w:rPr>
          <w:rFonts w:ascii="Arial" w:hAnsi="Arial" w:cs="Arial"/>
          <w:sz w:val="22"/>
          <w:szCs w:val="22"/>
        </w:rPr>
        <w:t xml:space="preserve">FREE </w:t>
      </w:r>
      <w:r w:rsidRPr="00B4322B">
        <w:rPr>
          <w:rFonts w:ascii="Arial" w:hAnsi="Arial" w:cs="Arial"/>
          <w:sz w:val="22"/>
          <w:szCs w:val="22"/>
        </w:rPr>
        <w:t xml:space="preserve">courses available through </w:t>
      </w:r>
      <w:r w:rsidR="00D568F9">
        <w:rPr>
          <w:rFonts w:ascii="Arial" w:hAnsi="Arial" w:cs="Arial"/>
          <w:sz w:val="22"/>
          <w:szCs w:val="22"/>
        </w:rPr>
        <w:t xml:space="preserve">ACL Essex, </w:t>
      </w:r>
      <w:r w:rsidRPr="00B4322B">
        <w:rPr>
          <w:rFonts w:ascii="Arial" w:hAnsi="Arial" w:cs="Arial"/>
          <w:sz w:val="22"/>
          <w:szCs w:val="22"/>
        </w:rPr>
        <w:t xml:space="preserve">Family </w:t>
      </w:r>
      <w:r w:rsidR="00330788" w:rsidRPr="00B4322B">
        <w:rPr>
          <w:rFonts w:ascii="Arial" w:hAnsi="Arial" w:cs="Arial"/>
          <w:sz w:val="22"/>
          <w:szCs w:val="22"/>
        </w:rPr>
        <w:t>Learnin</w:t>
      </w:r>
      <w:r w:rsidR="00406CC3">
        <w:rPr>
          <w:rFonts w:ascii="Arial" w:hAnsi="Arial" w:cs="Arial"/>
          <w:sz w:val="22"/>
          <w:szCs w:val="22"/>
        </w:rPr>
        <w:t xml:space="preserve">g. </w:t>
      </w:r>
      <w:r w:rsidR="001F0858" w:rsidRPr="00636342">
        <w:rPr>
          <w:rFonts w:ascii="Arial" w:hAnsi="Arial" w:cs="Arial"/>
          <w:b/>
          <w:sz w:val="22"/>
          <w:szCs w:val="22"/>
        </w:rPr>
        <w:t>http://www.aclessex.com/family-learning/</w:t>
      </w:r>
      <w:r w:rsidR="001F0858" w:rsidRPr="00B4322B">
        <w:rPr>
          <w:rFonts w:ascii="Arial" w:hAnsi="Arial" w:cs="Arial"/>
          <w:sz w:val="22"/>
          <w:szCs w:val="22"/>
        </w:rPr>
        <w:t xml:space="preserve">  </w:t>
      </w:r>
    </w:p>
    <w:p w14:paraId="538E7DE0" w14:textId="77777777" w:rsidR="00744443" w:rsidRDefault="00744443" w:rsidP="00744443">
      <w:pPr>
        <w:ind w:left="273" w:firstLine="720"/>
        <w:jc w:val="both"/>
        <w:rPr>
          <w:rFonts w:ascii="Arial" w:hAnsi="Arial" w:cs="Arial"/>
          <w:sz w:val="22"/>
          <w:szCs w:val="22"/>
        </w:rPr>
      </w:pPr>
    </w:p>
    <w:p w14:paraId="1C7FEC91" w14:textId="77777777" w:rsidR="00744443" w:rsidRPr="00B4322B" w:rsidRDefault="00744443" w:rsidP="00744443">
      <w:pPr>
        <w:ind w:left="993"/>
        <w:jc w:val="both"/>
        <w:rPr>
          <w:rFonts w:ascii="Arial" w:hAnsi="Arial" w:cs="Arial"/>
          <w:b/>
          <w:sz w:val="22"/>
          <w:szCs w:val="22"/>
          <w:u w:val="single"/>
        </w:rPr>
      </w:pPr>
      <w:r>
        <w:rPr>
          <w:rFonts w:ascii="Arial" w:hAnsi="Arial" w:cs="Arial"/>
          <w:sz w:val="22"/>
          <w:szCs w:val="22"/>
        </w:rPr>
        <w:t>All courses/workshops are delivered over 2 hours, where appropriate children attend the second hour to work with their parent/carer to enhance their learning and practice the skills they have acquired/are working on.</w:t>
      </w:r>
    </w:p>
    <w:p w14:paraId="72A3499E" w14:textId="77777777" w:rsidR="008663A4" w:rsidRDefault="00744443" w:rsidP="00A45F90">
      <w:pPr>
        <w:ind w:left="993"/>
        <w:jc w:val="both"/>
        <w:rPr>
          <w:rFonts w:ascii="Arial" w:hAnsi="Arial" w:cs="Arial"/>
          <w:sz w:val="22"/>
          <w:szCs w:val="22"/>
        </w:rPr>
      </w:pPr>
      <w:r>
        <w:rPr>
          <w:rFonts w:ascii="Arial" w:hAnsi="Arial" w:cs="Arial"/>
          <w:sz w:val="22"/>
          <w:szCs w:val="22"/>
        </w:rPr>
        <w:tab/>
      </w:r>
    </w:p>
    <w:p w14:paraId="7D4C3585" w14:textId="77777777" w:rsidR="000D432C" w:rsidRDefault="00A45F90" w:rsidP="00A45F90">
      <w:pPr>
        <w:ind w:left="993"/>
        <w:jc w:val="both"/>
        <w:rPr>
          <w:rFonts w:ascii="Arial" w:hAnsi="Arial" w:cs="Arial"/>
          <w:sz w:val="22"/>
          <w:szCs w:val="22"/>
        </w:rPr>
      </w:pPr>
      <w:r w:rsidRPr="00B4322B">
        <w:rPr>
          <w:rFonts w:ascii="Arial" w:hAnsi="Arial" w:cs="Arial"/>
          <w:sz w:val="22"/>
          <w:szCs w:val="22"/>
        </w:rPr>
        <w:t xml:space="preserve">Please contact </w:t>
      </w:r>
      <w:r w:rsidR="008663A4">
        <w:rPr>
          <w:rFonts w:ascii="Arial" w:hAnsi="Arial" w:cs="Arial"/>
          <w:sz w:val="22"/>
          <w:szCs w:val="22"/>
        </w:rPr>
        <w:t>us</w:t>
      </w:r>
      <w:r w:rsidRPr="00B4322B">
        <w:rPr>
          <w:rFonts w:ascii="Arial" w:hAnsi="Arial" w:cs="Arial"/>
          <w:sz w:val="22"/>
          <w:szCs w:val="22"/>
        </w:rPr>
        <w:t xml:space="preserve"> if you would like to meet to discuss possibilities, need further information or would like to book courses for this academic year.  </w:t>
      </w:r>
    </w:p>
    <w:p w14:paraId="6FAE2AB9" w14:textId="77777777" w:rsidR="00C41AF8" w:rsidRPr="00B4322B" w:rsidRDefault="00C41AF8" w:rsidP="00A45F90">
      <w:pPr>
        <w:ind w:left="993"/>
        <w:jc w:val="both"/>
        <w:rPr>
          <w:rFonts w:ascii="Arial" w:hAnsi="Arial" w:cs="Arial"/>
          <w:sz w:val="22"/>
          <w:szCs w:val="22"/>
        </w:rPr>
      </w:pPr>
    </w:p>
    <w:p w14:paraId="07A9DB58" w14:textId="77777777" w:rsidR="00A128D4" w:rsidRDefault="00572AA0" w:rsidP="00572AA0">
      <w:pPr>
        <w:jc w:val="both"/>
        <w:rPr>
          <w:rFonts w:ascii="Arial" w:hAnsi="Arial" w:cs="Arial"/>
          <w:sz w:val="22"/>
          <w:szCs w:val="22"/>
        </w:rPr>
      </w:pPr>
      <w:r w:rsidRPr="00B4322B">
        <w:rPr>
          <w:rFonts w:ascii="Arial" w:hAnsi="Arial" w:cs="Arial"/>
          <w:sz w:val="22"/>
          <w:szCs w:val="22"/>
        </w:rPr>
        <w:tab/>
        <w:t xml:space="preserve">    </w:t>
      </w:r>
      <w:r w:rsidR="00A128D4">
        <w:rPr>
          <w:rFonts w:ascii="Arial" w:hAnsi="Arial" w:cs="Arial"/>
          <w:sz w:val="22"/>
          <w:szCs w:val="22"/>
        </w:rPr>
        <w:t xml:space="preserve">Zoe Mallett Curriculum Lead Community (North) </w:t>
      </w:r>
    </w:p>
    <w:p w14:paraId="1A50743F" w14:textId="77777777" w:rsidR="00B064EA" w:rsidRDefault="00A128D4" w:rsidP="00A128D4">
      <w:pPr>
        <w:ind w:left="273" w:firstLine="720"/>
        <w:jc w:val="both"/>
        <w:rPr>
          <w:rFonts w:ascii="Arial" w:hAnsi="Arial" w:cs="Arial"/>
          <w:sz w:val="22"/>
          <w:szCs w:val="22"/>
        </w:rPr>
      </w:pPr>
      <w:r>
        <w:rPr>
          <w:rFonts w:ascii="Arial" w:hAnsi="Arial" w:cs="Arial"/>
          <w:sz w:val="22"/>
          <w:szCs w:val="22"/>
        </w:rPr>
        <w:t xml:space="preserve">Phone:- 033300321372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Email:- </w:t>
      </w:r>
      <w:hyperlink r:id="rId8" w:history="1">
        <w:r w:rsidRPr="00FA1C9C">
          <w:rPr>
            <w:rStyle w:val="Hyperlink"/>
            <w:rFonts w:ascii="Arial" w:hAnsi="Arial" w:cs="Arial"/>
            <w:sz w:val="22"/>
            <w:szCs w:val="22"/>
          </w:rPr>
          <w:t>zoe.mallett@essex.gov.uk</w:t>
        </w:r>
      </w:hyperlink>
    </w:p>
    <w:p w14:paraId="1B884DFC" w14:textId="77777777" w:rsidR="00A128D4" w:rsidRPr="00B4322B" w:rsidRDefault="00A128D4" w:rsidP="00A128D4">
      <w:pPr>
        <w:ind w:left="273" w:firstLine="720"/>
        <w:jc w:val="both"/>
        <w:rPr>
          <w:rFonts w:ascii="Arial" w:hAnsi="Arial" w:cs="Arial"/>
          <w:sz w:val="22"/>
          <w:szCs w:val="22"/>
        </w:rPr>
      </w:pPr>
    </w:p>
    <w:p w14:paraId="57247FC2" w14:textId="77777777" w:rsidR="00A128D4" w:rsidRDefault="00A128D4" w:rsidP="00B064EA">
      <w:pPr>
        <w:ind w:left="273" w:firstLine="720"/>
        <w:jc w:val="both"/>
        <w:rPr>
          <w:rFonts w:ascii="Arial" w:hAnsi="Arial" w:cs="Arial"/>
          <w:sz w:val="22"/>
          <w:szCs w:val="22"/>
        </w:rPr>
      </w:pPr>
      <w:r>
        <w:rPr>
          <w:rFonts w:ascii="Arial" w:hAnsi="Arial" w:cs="Arial"/>
          <w:sz w:val="22"/>
          <w:szCs w:val="22"/>
        </w:rPr>
        <w:t xml:space="preserve">Melissa Williamson Curriculum Lead Community (South) </w:t>
      </w:r>
    </w:p>
    <w:p w14:paraId="2E460CB2" w14:textId="77777777" w:rsidR="00C41AF8" w:rsidRDefault="00A128D4" w:rsidP="00B064EA">
      <w:pPr>
        <w:ind w:left="273" w:firstLine="720"/>
        <w:jc w:val="both"/>
        <w:rPr>
          <w:rFonts w:ascii="Arial" w:hAnsi="Arial" w:cs="Arial"/>
          <w:sz w:val="22"/>
          <w:szCs w:val="22"/>
        </w:rPr>
      </w:pPr>
      <w:r>
        <w:rPr>
          <w:rFonts w:ascii="Arial" w:hAnsi="Arial" w:cs="Arial"/>
          <w:sz w:val="22"/>
          <w:szCs w:val="22"/>
        </w:rPr>
        <w:t xml:space="preserve">Phone:- 03330321597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Email:- </w:t>
      </w:r>
      <w:hyperlink r:id="rId9" w:history="1">
        <w:r w:rsidRPr="00FA1C9C">
          <w:rPr>
            <w:rStyle w:val="Hyperlink"/>
            <w:rFonts w:ascii="Arial" w:hAnsi="Arial" w:cs="Arial"/>
            <w:sz w:val="22"/>
            <w:szCs w:val="22"/>
          </w:rPr>
          <w:t>melissa.williamson@essex.gov.uk</w:t>
        </w:r>
      </w:hyperlink>
    </w:p>
    <w:p w14:paraId="5061CCA0" w14:textId="77777777" w:rsidR="009A7A92" w:rsidRDefault="009A7A92" w:rsidP="009A7A92">
      <w:pPr>
        <w:jc w:val="both"/>
        <w:rPr>
          <w:rFonts w:ascii="Arial" w:hAnsi="Arial" w:cs="Arial"/>
          <w:sz w:val="22"/>
          <w:szCs w:val="22"/>
        </w:rPr>
      </w:pPr>
    </w:p>
    <w:p w14:paraId="52F3E64C" w14:textId="77777777" w:rsidR="008F3DB9" w:rsidRDefault="00441AA4" w:rsidP="00572AA0">
      <w:pPr>
        <w:ind w:left="273" w:firstLine="720"/>
        <w:jc w:val="both"/>
        <w:rPr>
          <w:rFonts w:ascii="Arial" w:hAnsi="Arial" w:cs="Arial"/>
          <w:b/>
          <w:sz w:val="22"/>
          <w:szCs w:val="22"/>
          <w:u w:val="single"/>
        </w:rPr>
      </w:pPr>
      <w:r>
        <w:rPr>
          <w:rFonts w:ascii="Arial" w:hAnsi="Arial" w:cs="Arial"/>
          <w:b/>
          <w:sz w:val="22"/>
          <w:szCs w:val="22"/>
          <w:u w:val="single"/>
        </w:rPr>
        <w:t>Early Years:</w:t>
      </w:r>
    </w:p>
    <w:p w14:paraId="71D6D915" w14:textId="77777777" w:rsidR="00441AA4" w:rsidRDefault="00441AA4" w:rsidP="00572AA0">
      <w:pPr>
        <w:ind w:left="273" w:firstLine="720"/>
        <w:jc w:val="both"/>
        <w:rPr>
          <w:rFonts w:ascii="Arial" w:hAnsi="Arial" w:cs="Arial"/>
          <w:b/>
          <w:sz w:val="22"/>
          <w:szCs w:val="22"/>
          <w:u w:val="single"/>
        </w:rPr>
      </w:pPr>
    </w:p>
    <w:tbl>
      <w:tblPr>
        <w:tblStyle w:val="TableGrid"/>
        <w:tblW w:w="0" w:type="auto"/>
        <w:tblInd w:w="273" w:type="dxa"/>
        <w:tblLook w:val="04A0" w:firstRow="1" w:lastRow="0" w:firstColumn="1" w:lastColumn="0" w:noHBand="0" w:noVBand="1"/>
      </w:tblPr>
      <w:tblGrid>
        <w:gridCol w:w="2103"/>
        <w:gridCol w:w="8037"/>
      </w:tblGrid>
      <w:tr w:rsidR="00441AA4" w14:paraId="4A5B11C0" w14:textId="77777777" w:rsidTr="00441AA4">
        <w:tc>
          <w:tcPr>
            <w:tcW w:w="2103" w:type="dxa"/>
            <w:shd w:val="clear" w:color="auto" w:fill="DBE5F1" w:themeFill="accent1" w:themeFillTint="33"/>
          </w:tcPr>
          <w:p w14:paraId="5A52F4E9" w14:textId="77777777" w:rsidR="00441AA4" w:rsidRPr="00B4322B" w:rsidRDefault="00441AA4" w:rsidP="00441AA4">
            <w:pPr>
              <w:rPr>
                <w:rFonts w:ascii="Arial" w:hAnsi="Arial" w:cs="Arial"/>
                <w:b/>
                <w:sz w:val="22"/>
                <w:szCs w:val="22"/>
              </w:rPr>
            </w:pPr>
            <w:r w:rsidRPr="00B4322B">
              <w:rPr>
                <w:rFonts w:ascii="Arial" w:hAnsi="Arial" w:cs="Arial"/>
                <w:b/>
                <w:sz w:val="22"/>
                <w:szCs w:val="22"/>
              </w:rPr>
              <w:t>Course Title</w:t>
            </w:r>
          </w:p>
        </w:tc>
        <w:tc>
          <w:tcPr>
            <w:tcW w:w="8037" w:type="dxa"/>
            <w:shd w:val="clear" w:color="auto" w:fill="DBE5F1" w:themeFill="accent1" w:themeFillTint="33"/>
          </w:tcPr>
          <w:p w14:paraId="3B8A7945" w14:textId="77777777" w:rsidR="00441AA4" w:rsidRPr="00B4322B" w:rsidRDefault="00441AA4" w:rsidP="00441AA4">
            <w:pPr>
              <w:rPr>
                <w:rFonts w:ascii="Arial" w:hAnsi="Arial" w:cs="Arial"/>
                <w:b/>
                <w:sz w:val="22"/>
                <w:szCs w:val="22"/>
              </w:rPr>
            </w:pPr>
            <w:r w:rsidRPr="00B4322B">
              <w:rPr>
                <w:rFonts w:ascii="Arial" w:hAnsi="Arial" w:cs="Arial"/>
                <w:b/>
                <w:sz w:val="22"/>
                <w:szCs w:val="22"/>
              </w:rPr>
              <w:t>Course Details</w:t>
            </w:r>
          </w:p>
        </w:tc>
      </w:tr>
      <w:tr w:rsidR="00441AA4" w14:paraId="70740F87" w14:textId="77777777" w:rsidTr="00441AA4">
        <w:tc>
          <w:tcPr>
            <w:tcW w:w="2103" w:type="dxa"/>
          </w:tcPr>
          <w:p w14:paraId="22C4C9BE" w14:textId="77777777" w:rsidR="00441AA4" w:rsidRDefault="00441AA4" w:rsidP="00744443">
            <w:pPr>
              <w:rPr>
                <w:rFonts w:ascii="Arial" w:hAnsi="Arial" w:cs="Arial"/>
                <w:sz w:val="22"/>
                <w:szCs w:val="22"/>
              </w:rPr>
            </w:pPr>
            <w:r w:rsidRPr="00B4322B">
              <w:rPr>
                <w:rFonts w:ascii="Arial" w:hAnsi="Arial" w:cs="Arial"/>
                <w:sz w:val="22"/>
                <w:szCs w:val="22"/>
              </w:rPr>
              <w:t>Story Sacks</w:t>
            </w:r>
            <w:r>
              <w:rPr>
                <w:rFonts w:ascii="Arial" w:hAnsi="Arial" w:cs="Arial"/>
                <w:sz w:val="22"/>
                <w:szCs w:val="22"/>
              </w:rPr>
              <w:t>/</w:t>
            </w:r>
          </w:p>
          <w:p w14:paraId="727C5370" w14:textId="77777777" w:rsidR="00441AA4" w:rsidRPr="00B4322B" w:rsidRDefault="00441AA4" w:rsidP="00744443">
            <w:pPr>
              <w:rPr>
                <w:rFonts w:ascii="Arial" w:hAnsi="Arial" w:cs="Arial"/>
                <w:sz w:val="22"/>
                <w:szCs w:val="22"/>
              </w:rPr>
            </w:pPr>
            <w:r>
              <w:rPr>
                <w:rFonts w:ascii="Arial" w:hAnsi="Arial" w:cs="Arial"/>
                <w:sz w:val="22"/>
                <w:szCs w:val="22"/>
              </w:rPr>
              <w:t>Numbersacks</w:t>
            </w:r>
          </w:p>
          <w:p w14:paraId="2699F297" w14:textId="77777777" w:rsidR="00441AA4" w:rsidRDefault="00441AA4" w:rsidP="00744443">
            <w:pPr>
              <w:jc w:val="both"/>
              <w:rPr>
                <w:rFonts w:ascii="Arial" w:hAnsi="Arial" w:cs="Arial"/>
                <w:b/>
                <w:sz w:val="22"/>
                <w:szCs w:val="22"/>
                <w:u w:val="single"/>
              </w:rPr>
            </w:pPr>
          </w:p>
        </w:tc>
        <w:tc>
          <w:tcPr>
            <w:tcW w:w="8037" w:type="dxa"/>
          </w:tcPr>
          <w:p w14:paraId="7AFC4AEA" w14:textId="77777777" w:rsidR="00441AA4" w:rsidRPr="00B4322B" w:rsidRDefault="00441AA4" w:rsidP="00744443">
            <w:pPr>
              <w:pStyle w:val="Header"/>
              <w:rPr>
                <w:rFonts w:ascii="Arial" w:hAnsi="Arial" w:cs="Arial"/>
                <w:sz w:val="22"/>
                <w:szCs w:val="22"/>
              </w:rPr>
            </w:pPr>
            <w:r w:rsidRPr="00B4322B">
              <w:rPr>
                <w:rFonts w:ascii="Arial" w:hAnsi="Arial" w:cs="Arial"/>
                <w:sz w:val="22"/>
                <w:szCs w:val="22"/>
              </w:rPr>
              <w:t>The aim of a story sack is to give a parent confidence to enjoy books and reading</w:t>
            </w:r>
            <w:r>
              <w:rPr>
                <w:rFonts w:ascii="Arial" w:hAnsi="Arial" w:cs="Arial"/>
                <w:sz w:val="22"/>
                <w:szCs w:val="22"/>
              </w:rPr>
              <w:t xml:space="preserve"> together with their child: c</w:t>
            </w:r>
            <w:r w:rsidRPr="00B4322B">
              <w:rPr>
                <w:rFonts w:ascii="Arial" w:hAnsi="Arial" w:cs="Arial"/>
                <w:sz w:val="22"/>
                <w:szCs w:val="22"/>
              </w:rPr>
              <w:t xml:space="preserve">reating a combined learning experience. </w:t>
            </w:r>
          </w:p>
          <w:p w14:paraId="3BD2FED3" w14:textId="77777777" w:rsidR="00441AA4" w:rsidRPr="00B4322B" w:rsidRDefault="00441AA4" w:rsidP="00744443">
            <w:pPr>
              <w:pStyle w:val="Header"/>
              <w:rPr>
                <w:rFonts w:ascii="Arial" w:hAnsi="Arial" w:cs="Arial"/>
                <w:sz w:val="22"/>
                <w:szCs w:val="22"/>
              </w:rPr>
            </w:pPr>
            <w:r w:rsidRPr="00B4322B">
              <w:rPr>
                <w:rFonts w:ascii="Arial" w:hAnsi="Arial" w:cs="Arial"/>
                <w:sz w:val="22"/>
                <w:szCs w:val="22"/>
              </w:rPr>
              <w:t xml:space="preserve">This </w:t>
            </w:r>
            <w:r w:rsidR="00744443">
              <w:rPr>
                <w:rFonts w:ascii="Arial" w:hAnsi="Arial" w:cs="Arial"/>
                <w:sz w:val="22"/>
                <w:szCs w:val="22"/>
              </w:rPr>
              <w:t>will provide</w:t>
            </w:r>
            <w:r w:rsidRPr="00B4322B">
              <w:rPr>
                <w:rFonts w:ascii="Arial" w:hAnsi="Arial" w:cs="Arial"/>
                <w:sz w:val="22"/>
                <w:szCs w:val="22"/>
              </w:rPr>
              <w:t xml:space="preserve"> opportunities for parent and child to:</w:t>
            </w:r>
          </w:p>
          <w:p w14:paraId="2886BC65" w14:textId="77777777" w:rsidR="00441AA4" w:rsidRPr="00B4322B" w:rsidRDefault="00441AA4" w:rsidP="00744443">
            <w:pPr>
              <w:numPr>
                <w:ilvl w:val="0"/>
                <w:numId w:val="4"/>
              </w:numPr>
              <w:tabs>
                <w:tab w:val="left" w:pos="720"/>
              </w:tabs>
              <w:suppressAutoHyphens/>
              <w:ind w:left="720" w:hanging="360"/>
              <w:rPr>
                <w:rFonts w:ascii="Arial" w:hAnsi="Arial" w:cs="Arial"/>
                <w:sz w:val="22"/>
                <w:szCs w:val="22"/>
              </w:rPr>
            </w:pPr>
            <w:r w:rsidRPr="00B4322B">
              <w:rPr>
                <w:rFonts w:ascii="Arial" w:hAnsi="Arial" w:cs="Arial"/>
                <w:sz w:val="22"/>
                <w:szCs w:val="22"/>
              </w:rPr>
              <w:t>Listen to good stories read aloud</w:t>
            </w:r>
          </w:p>
          <w:p w14:paraId="53F63D11" w14:textId="77777777" w:rsidR="00441AA4" w:rsidRPr="00B4322B" w:rsidRDefault="00441AA4" w:rsidP="00744443">
            <w:pPr>
              <w:numPr>
                <w:ilvl w:val="0"/>
                <w:numId w:val="4"/>
              </w:numPr>
              <w:tabs>
                <w:tab w:val="left" w:pos="720"/>
              </w:tabs>
              <w:suppressAutoHyphens/>
              <w:ind w:left="720" w:hanging="360"/>
              <w:rPr>
                <w:rFonts w:ascii="Arial" w:hAnsi="Arial" w:cs="Arial"/>
                <w:sz w:val="22"/>
                <w:szCs w:val="22"/>
              </w:rPr>
            </w:pPr>
            <w:r w:rsidRPr="00B4322B">
              <w:rPr>
                <w:rFonts w:ascii="Arial" w:hAnsi="Arial" w:cs="Arial"/>
                <w:sz w:val="22"/>
                <w:szCs w:val="22"/>
              </w:rPr>
              <w:t>Talk and extend vocabulary</w:t>
            </w:r>
          </w:p>
          <w:p w14:paraId="28918EDE" w14:textId="77777777" w:rsidR="00441AA4" w:rsidRPr="00B4322B" w:rsidRDefault="00441AA4" w:rsidP="00744443">
            <w:pPr>
              <w:numPr>
                <w:ilvl w:val="0"/>
                <w:numId w:val="4"/>
              </w:numPr>
              <w:tabs>
                <w:tab w:val="left" w:pos="720"/>
              </w:tabs>
              <w:suppressAutoHyphens/>
              <w:ind w:left="720" w:hanging="360"/>
              <w:rPr>
                <w:rFonts w:ascii="Arial" w:hAnsi="Arial" w:cs="Arial"/>
                <w:sz w:val="22"/>
                <w:szCs w:val="22"/>
              </w:rPr>
            </w:pPr>
            <w:r w:rsidRPr="00B4322B">
              <w:rPr>
                <w:rFonts w:ascii="Arial" w:hAnsi="Arial" w:cs="Arial"/>
                <w:sz w:val="22"/>
                <w:szCs w:val="22"/>
              </w:rPr>
              <w:t>Read for meaning</w:t>
            </w:r>
          </w:p>
          <w:p w14:paraId="73229E61" w14:textId="77777777" w:rsidR="00441AA4" w:rsidRPr="00B4322B" w:rsidRDefault="00441AA4" w:rsidP="00744443">
            <w:pPr>
              <w:numPr>
                <w:ilvl w:val="0"/>
                <w:numId w:val="4"/>
              </w:numPr>
              <w:tabs>
                <w:tab w:val="left" w:pos="720"/>
              </w:tabs>
              <w:suppressAutoHyphens/>
              <w:ind w:left="720" w:hanging="360"/>
              <w:rPr>
                <w:rFonts w:ascii="Arial" w:hAnsi="Arial" w:cs="Arial"/>
                <w:sz w:val="22"/>
                <w:szCs w:val="22"/>
              </w:rPr>
            </w:pPr>
            <w:r w:rsidRPr="00B4322B">
              <w:rPr>
                <w:rFonts w:ascii="Arial" w:hAnsi="Arial" w:cs="Arial"/>
                <w:sz w:val="22"/>
                <w:szCs w:val="22"/>
              </w:rPr>
              <w:t>Extend general knowledge</w:t>
            </w:r>
          </w:p>
          <w:p w14:paraId="1222F73C" w14:textId="77777777" w:rsidR="00441AA4" w:rsidRPr="00B4322B" w:rsidRDefault="00441AA4" w:rsidP="00744443">
            <w:pPr>
              <w:numPr>
                <w:ilvl w:val="0"/>
                <w:numId w:val="4"/>
              </w:numPr>
              <w:tabs>
                <w:tab w:val="left" w:pos="720"/>
              </w:tabs>
              <w:suppressAutoHyphens/>
              <w:ind w:left="720" w:hanging="360"/>
              <w:rPr>
                <w:rFonts w:ascii="Arial" w:hAnsi="Arial" w:cs="Arial"/>
                <w:sz w:val="22"/>
                <w:szCs w:val="22"/>
              </w:rPr>
            </w:pPr>
            <w:r w:rsidRPr="00B4322B">
              <w:rPr>
                <w:rFonts w:ascii="Arial" w:hAnsi="Arial" w:cs="Arial"/>
                <w:sz w:val="22"/>
                <w:szCs w:val="22"/>
              </w:rPr>
              <w:t>Develop social skills</w:t>
            </w:r>
          </w:p>
          <w:p w14:paraId="62738659" w14:textId="77777777" w:rsidR="00441AA4" w:rsidRDefault="00441AA4" w:rsidP="00744443">
            <w:pPr>
              <w:pStyle w:val="Header"/>
              <w:rPr>
                <w:rFonts w:ascii="Arial" w:hAnsi="Arial" w:cs="Arial"/>
                <w:sz w:val="22"/>
                <w:szCs w:val="22"/>
              </w:rPr>
            </w:pPr>
            <w:r w:rsidRPr="00B4322B">
              <w:rPr>
                <w:rFonts w:ascii="Arial" w:hAnsi="Arial" w:cs="Arial"/>
                <w:sz w:val="22"/>
                <w:szCs w:val="22"/>
              </w:rPr>
              <w:t>Improve confidence and stimulate an interest in books and stories</w:t>
            </w:r>
          </w:p>
          <w:p w14:paraId="04F5DE1A" w14:textId="77777777" w:rsidR="00441AA4" w:rsidRDefault="00441AA4" w:rsidP="00744443">
            <w:pPr>
              <w:pStyle w:val="Header"/>
              <w:rPr>
                <w:rFonts w:ascii="Arial" w:hAnsi="Arial" w:cs="Arial"/>
                <w:sz w:val="22"/>
                <w:szCs w:val="22"/>
              </w:rPr>
            </w:pPr>
          </w:p>
          <w:p w14:paraId="67562FC9" w14:textId="77777777" w:rsidR="00441AA4" w:rsidRPr="00B4322B" w:rsidRDefault="00441AA4" w:rsidP="00744443">
            <w:pPr>
              <w:pStyle w:val="Header"/>
              <w:rPr>
                <w:rFonts w:ascii="Arial" w:hAnsi="Arial" w:cs="Arial"/>
                <w:sz w:val="22"/>
                <w:szCs w:val="22"/>
              </w:rPr>
            </w:pPr>
            <w:r>
              <w:rPr>
                <w:rFonts w:ascii="Arial" w:hAnsi="Arial" w:cs="Arial"/>
                <w:sz w:val="22"/>
                <w:szCs w:val="22"/>
              </w:rPr>
              <w:t xml:space="preserve">Storysacks – focuses on literacy outcomes and Numbersacks on numeracy. </w:t>
            </w:r>
          </w:p>
        </w:tc>
      </w:tr>
      <w:tr w:rsidR="00441AA4" w14:paraId="7793A28E" w14:textId="77777777" w:rsidTr="00441AA4">
        <w:tc>
          <w:tcPr>
            <w:tcW w:w="2103" w:type="dxa"/>
          </w:tcPr>
          <w:p w14:paraId="2F84A242" w14:textId="77777777" w:rsidR="00441AA4" w:rsidRPr="00B4322B" w:rsidRDefault="00441AA4" w:rsidP="00744443">
            <w:pPr>
              <w:jc w:val="both"/>
              <w:rPr>
                <w:rFonts w:ascii="Arial" w:hAnsi="Arial" w:cs="Arial"/>
                <w:sz w:val="22"/>
                <w:szCs w:val="22"/>
              </w:rPr>
            </w:pPr>
            <w:r w:rsidRPr="00B4322B">
              <w:rPr>
                <w:rFonts w:ascii="Arial" w:hAnsi="Arial" w:cs="Arial"/>
                <w:sz w:val="22"/>
                <w:szCs w:val="22"/>
              </w:rPr>
              <w:t>Play &amp; Language (0-3)</w:t>
            </w:r>
          </w:p>
          <w:p w14:paraId="0E518D54" w14:textId="77777777" w:rsidR="00441AA4" w:rsidRPr="00B4322B" w:rsidRDefault="00441AA4" w:rsidP="00744443">
            <w:pPr>
              <w:ind w:left="993"/>
              <w:jc w:val="both"/>
              <w:rPr>
                <w:rFonts w:ascii="Arial" w:hAnsi="Arial" w:cs="Arial"/>
                <w:sz w:val="22"/>
                <w:szCs w:val="22"/>
              </w:rPr>
            </w:pPr>
          </w:p>
        </w:tc>
        <w:tc>
          <w:tcPr>
            <w:tcW w:w="8037" w:type="dxa"/>
          </w:tcPr>
          <w:p w14:paraId="69A790B3" w14:textId="77777777" w:rsidR="00441AA4" w:rsidRDefault="00441AA4" w:rsidP="00744443">
            <w:pPr>
              <w:jc w:val="both"/>
              <w:rPr>
                <w:rFonts w:ascii="Arial" w:hAnsi="Arial" w:cs="Arial"/>
                <w:sz w:val="22"/>
                <w:szCs w:val="22"/>
              </w:rPr>
            </w:pPr>
            <w:r w:rsidRPr="00B4322B">
              <w:rPr>
                <w:rFonts w:ascii="Arial" w:hAnsi="Arial" w:cs="Arial"/>
                <w:sz w:val="22"/>
                <w:szCs w:val="22"/>
              </w:rPr>
              <w:t xml:space="preserve">This course offers parents and carers the </w:t>
            </w:r>
            <w:r>
              <w:rPr>
                <w:rFonts w:ascii="Arial" w:hAnsi="Arial" w:cs="Arial"/>
                <w:sz w:val="22"/>
                <w:szCs w:val="22"/>
              </w:rPr>
              <w:t>opportunity to;</w:t>
            </w:r>
          </w:p>
          <w:p w14:paraId="5C672447" w14:textId="77777777" w:rsidR="00441AA4" w:rsidRPr="00B4322B" w:rsidRDefault="00441AA4" w:rsidP="00744443">
            <w:pPr>
              <w:numPr>
                <w:ilvl w:val="0"/>
                <w:numId w:val="1"/>
              </w:numPr>
              <w:jc w:val="both"/>
              <w:rPr>
                <w:rFonts w:ascii="Arial" w:hAnsi="Arial" w:cs="Arial"/>
                <w:sz w:val="22"/>
                <w:szCs w:val="22"/>
              </w:rPr>
            </w:pPr>
            <w:r w:rsidRPr="00B4322B">
              <w:rPr>
                <w:rFonts w:ascii="Arial" w:hAnsi="Arial" w:cs="Arial"/>
                <w:sz w:val="22"/>
                <w:szCs w:val="22"/>
              </w:rPr>
              <w:t>Help children to learn through play – games and activities to do at home</w:t>
            </w:r>
          </w:p>
          <w:p w14:paraId="7BE79E4B" w14:textId="77777777" w:rsidR="00441AA4" w:rsidRPr="00B4322B" w:rsidRDefault="00441AA4" w:rsidP="00744443">
            <w:pPr>
              <w:numPr>
                <w:ilvl w:val="0"/>
                <w:numId w:val="1"/>
              </w:numPr>
              <w:jc w:val="both"/>
              <w:rPr>
                <w:rFonts w:ascii="Arial" w:hAnsi="Arial" w:cs="Arial"/>
                <w:sz w:val="22"/>
                <w:szCs w:val="22"/>
              </w:rPr>
            </w:pPr>
            <w:r w:rsidRPr="00B4322B">
              <w:rPr>
                <w:rFonts w:ascii="Arial" w:hAnsi="Arial" w:cs="Arial"/>
                <w:sz w:val="22"/>
                <w:szCs w:val="22"/>
              </w:rPr>
              <w:t>Recognise and encourage pre-reading skills</w:t>
            </w:r>
          </w:p>
          <w:p w14:paraId="7FB08FAA" w14:textId="77777777" w:rsidR="00441AA4" w:rsidRPr="00B4322B" w:rsidRDefault="00441AA4" w:rsidP="00744443">
            <w:pPr>
              <w:numPr>
                <w:ilvl w:val="0"/>
                <w:numId w:val="1"/>
              </w:numPr>
              <w:jc w:val="both"/>
              <w:rPr>
                <w:rFonts w:ascii="Arial" w:hAnsi="Arial" w:cs="Arial"/>
                <w:sz w:val="22"/>
                <w:szCs w:val="22"/>
              </w:rPr>
            </w:pPr>
            <w:r w:rsidRPr="00B4322B">
              <w:rPr>
                <w:rFonts w:ascii="Arial" w:hAnsi="Arial" w:cs="Arial"/>
                <w:sz w:val="22"/>
                <w:szCs w:val="22"/>
              </w:rPr>
              <w:t>Choose age-appropriate books to share with children</w:t>
            </w:r>
          </w:p>
          <w:p w14:paraId="338466AB" w14:textId="77777777" w:rsidR="00441AA4" w:rsidRPr="00B4322B" w:rsidRDefault="00441AA4" w:rsidP="00744443">
            <w:pPr>
              <w:numPr>
                <w:ilvl w:val="0"/>
                <w:numId w:val="1"/>
              </w:numPr>
              <w:jc w:val="both"/>
              <w:rPr>
                <w:rFonts w:ascii="Arial" w:hAnsi="Arial" w:cs="Arial"/>
                <w:sz w:val="22"/>
                <w:szCs w:val="22"/>
              </w:rPr>
            </w:pPr>
            <w:r w:rsidRPr="00B4322B">
              <w:rPr>
                <w:rFonts w:ascii="Arial" w:hAnsi="Arial" w:cs="Arial"/>
                <w:sz w:val="22"/>
                <w:szCs w:val="22"/>
              </w:rPr>
              <w:t>Find out how children learn to read</w:t>
            </w:r>
          </w:p>
          <w:p w14:paraId="796375F9" w14:textId="77777777" w:rsidR="00441AA4" w:rsidRPr="00B4322B" w:rsidRDefault="00441AA4" w:rsidP="00744443">
            <w:pPr>
              <w:numPr>
                <w:ilvl w:val="0"/>
                <w:numId w:val="1"/>
              </w:numPr>
              <w:jc w:val="both"/>
              <w:rPr>
                <w:rFonts w:ascii="Arial" w:hAnsi="Arial" w:cs="Arial"/>
                <w:sz w:val="22"/>
                <w:szCs w:val="22"/>
              </w:rPr>
            </w:pPr>
            <w:r w:rsidRPr="00B4322B">
              <w:rPr>
                <w:rFonts w:ascii="Arial" w:hAnsi="Arial" w:cs="Arial"/>
                <w:sz w:val="22"/>
                <w:szCs w:val="22"/>
              </w:rPr>
              <w:t>Explore</w:t>
            </w:r>
            <w:r w:rsidR="00321FEA">
              <w:rPr>
                <w:rFonts w:ascii="Arial" w:hAnsi="Arial" w:cs="Arial"/>
                <w:sz w:val="22"/>
                <w:szCs w:val="22"/>
              </w:rPr>
              <w:t xml:space="preserve"> speech and language milestones appropriate to development.</w:t>
            </w:r>
          </w:p>
          <w:p w14:paraId="77B1D913" w14:textId="77777777" w:rsidR="00441AA4" w:rsidRPr="00B4322B" w:rsidRDefault="00441AA4" w:rsidP="00744443">
            <w:pPr>
              <w:ind w:left="993"/>
              <w:jc w:val="both"/>
              <w:rPr>
                <w:rFonts w:ascii="Arial" w:hAnsi="Arial" w:cs="Arial"/>
                <w:sz w:val="22"/>
                <w:szCs w:val="22"/>
              </w:rPr>
            </w:pPr>
          </w:p>
          <w:p w14:paraId="7CE1A569" w14:textId="77777777" w:rsidR="00441AA4" w:rsidRPr="00B4322B" w:rsidRDefault="00441AA4" w:rsidP="00744443">
            <w:pPr>
              <w:jc w:val="both"/>
              <w:rPr>
                <w:rFonts w:ascii="Arial" w:hAnsi="Arial" w:cs="Arial"/>
                <w:sz w:val="22"/>
                <w:szCs w:val="22"/>
              </w:rPr>
            </w:pPr>
            <w:r w:rsidRPr="00B4322B">
              <w:rPr>
                <w:rFonts w:ascii="Arial" w:hAnsi="Arial" w:cs="Arial"/>
                <w:sz w:val="22"/>
                <w:szCs w:val="22"/>
              </w:rPr>
              <w:t>Each session is centred on a book, which provides the theme for the learning activities during the crèche</w:t>
            </w:r>
            <w:r>
              <w:rPr>
                <w:rFonts w:ascii="Arial" w:hAnsi="Arial" w:cs="Arial"/>
                <w:sz w:val="22"/>
                <w:szCs w:val="22"/>
              </w:rPr>
              <w:t xml:space="preserve"> time as well as the joint time.</w:t>
            </w:r>
          </w:p>
        </w:tc>
      </w:tr>
      <w:tr w:rsidR="00441AA4" w14:paraId="2E8CBB56" w14:textId="77777777" w:rsidTr="00441AA4">
        <w:tc>
          <w:tcPr>
            <w:tcW w:w="2103" w:type="dxa"/>
          </w:tcPr>
          <w:p w14:paraId="75D013B3" w14:textId="77777777" w:rsidR="00441AA4" w:rsidRPr="00B4322B" w:rsidRDefault="00441AA4" w:rsidP="00744443">
            <w:pPr>
              <w:rPr>
                <w:rFonts w:ascii="Arial" w:hAnsi="Arial" w:cs="Arial"/>
                <w:sz w:val="22"/>
                <w:szCs w:val="22"/>
              </w:rPr>
            </w:pPr>
            <w:r>
              <w:rPr>
                <w:rFonts w:ascii="Arial" w:hAnsi="Arial" w:cs="Arial"/>
                <w:sz w:val="22"/>
                <w:szCs w:val="22"/>
              </w:rPr>
              <w:t>School Readiness</w:t>
            </w:r>
          </w:p>
        </w:tc>
        <w:tc>
          <w:tcPr>
            <w:tcW w:w="8037" w:type="dxa"/>
          </w:tcPr>
          <w:p w14:paraId="4A90AC71" w14:textId="77777777" w:rsidR="00441AA4" w:rsidRDefault="00441AA4" w:rsidP="00744443">
            <w:pPr>
              <w:rPr>
                <w:rFonts w:ascii="Arial" w:hAnsi="Arial" w:cs="Arial"/>
                <w:sz w:val="22"/>
                <w:szCs w:val="22"/>
              </w:rPr>
            </w:pPr>
            <w:r w:rsidRPr="00B4322B">
              <w:rPr>
                <w:rFonts w:ascii="Arial" w:hAnsi="Arial" w:cs="Arial"/>
                <w:sz w:val="22"/>
                <w:szCs w:val="22"/>
              </w:rPr>
              <w:t>The aim of th</w:t>
            </w:r>
            <w:r>
              <w:rPr>
                <w:rFonts w:ascii="Arial" w:hAnsi="Arial" w:cs="Arial"/>
                <w:sz w:val="22"/>
                <w:szCs w:val="22"/>
              </w:rPr>
              <w:t>ese</w:t>
            </w:r>
            <w:r w:rsidRPr="00B4322B">
              <w:rPr>
                <w:rFonts w:ascii="Arial" w:hAnsi="Arial" w:cs="Arial"/>
                <w:sz w:val="22"/>
                <w:szCs w:val="22"/>
              </w:rPr>
              <w:t xml:space="preserve"> course</w:t>
            </w:r>
            <w:r>
              <w:rPr>
                <w:rFonts w:ascii="Arial" w:hAnsi="Arial" w:cs="Arial"/>
                <w:sz w:val="22"/>
                <w:szCs w:val="22"/>
              </w:rPr>
              <w:t>s is</w:t>
            </w:r>
          </w:p>
          <w:p w14:paraId="2B3452FA" w14:textId="77777777" w:rsidR="00441AA4" w:rsidRPr="00CA448D" w:rsidRDefault="00441AA4" w:rsidP="00744443">
            <w:pPr>
              <w:pStyle w:val="ListParagraph"/>
              <w:numPr>
                <w:ilvl w:val="0"/>
                <w:numId w:val="8"/>
              </w:numPr>
              <w:spacing w:line="240" w:lineRule="auto"/>
              <w:rPr>
                <w:rFonts w:ascii="Arial" w:hAnsi="Arial" w:cs="Arial"/>
              </w:rPr>
            </w:pPr>
            <w:r w:rsidRPr="00CA448D">
              <w:rPr>
                <w:rFonts w:ascii="Arial" w:hAnsi="Arial" w:cs="Arial"/>
              </w:rPr>
              <w:t>to introduce parents of children entering pre</w:t>
            </w:r>
            <w:r>
              <w:rPr>
                <w:rFonts w:ascii="Arial" w:hAnsi="Arial" w:cs="Arial"/>
              </w:rPr>
              <w:t>-s</w:t>
            </w:r>
            <w:r w:rsidRPr="00CA448D">
              <w:rPr>
                <w:rFonts w:ascii="Arial" w:hAnsi="Arial" w:cs="Arial"/>
              </w:rPr>
              <w:t>chool and nursery to encourage their toddler to become independent.</w:t>
            </w:r>
            <w:r>
              <w:t xml:space="preserve"> </w:t>
            </w:r>
          </w:p>
          <w:p w14:paraId="11601831" w14:textId="77777777" w:rsidR="00441AA4" w:rsidRPr="00B4322B" w:rsidRDefault="00441AA4" w:rsidP="00744443">
            <w:pPr>
              <w:pStyle w:val="ListParagraph"/>
              <w:numPr>
                <w:ilvl w:val="0"/>
                <w:numId w:val="8"/>
              </w:numPr>
              <w:spacing w:line="240" w:lineRule="auto"/>
              <w:rPr>
                <w:rFonts w:ascii="Arial" w:hAnsi="Arial" w:cs="Arial"/>
              </w:rPr>
            </w:pPr>
            <w:r w:rsidRPr="00CA448D">
              <w:rPr>
                <w:rFonts w:ascii="Arial" w:hAnsi="Arial" w:cs="Arial"/>
              </w:rPr>
              <w:t xml:space="preserve">to introduce parents of children entering </w:t>
            </w:r>
            <w:r>
              <w:rPr>
                <w:rFonts w:ascii="Arial" w:hAnsi="Arial" w:cs="Arial"/>
              </w:rPr>
              <w:t>or in reception</w:t>
            </w:r>
            <w:r w:rsidRPr="00CA448D">
              <w:rPr>
                <w:rFonts w:ascii="Arial" w:hAnsi="Arial" w:cs="Arial"/>
              </w:rPr>
              <w:t>, to the foundation stage curriculum and school life</w:t>
            </w:r>
            <w:r>
              <w:rPr>
                <w:rFonts w:ascii="Arial" w:hAnsi="Arial" w:cs="Arial"/>
              </w:rPr>
              <w:t>.</w:t>
            </w:r>
          </w:p>
        </w:tc>
      </w:tr>
    </w:tbl>
    <w:p w14:paraId="67FB9A2C" w14:textId="77777777" w:rsidR="001C633B" w:rsidRDefault="001C633B" w:rsidP="001C633B">
      <w:pPr>
        <w:ind w:left="273" w:firstLine="720"/>
        <w:jc w:val="both"/>
        <w:rPr>
          <w:rFonts w:ascii="Arial" w:hAnsi="Arial" w:cs="Arial"/>
          <w:b/>
          <w:sz w:val="22"/>
          <w:szCs w:val="22"/>
          <w:u w:val="single"/>
        </w:rPr>
      </w:pPr>
      <w:r>
        <w:rPr>
          <w:rFonts w:ascii="Arial" w:hAnsi="Arial" w:cs="Arial"/>
          <w:b/>
          <w:sz w:val="22"/>
          <w:szCs w:val="22"/>
          <w:u w:val="single"/>
        </w:rPr>
        <w:lastRenderedPageBreak/>
        <w:t>Primary:</w:t>
      </w:r>
    </w:p>
    <w:p w14:paraId="3A567236" w14:textId="77777777" w:rsidR="00A45F90" w:rsidRDefault="00A45F90" w:rsidP="00A45F90">
      <w:pPr>
        <w:ind w:left="993"/>
        <w:jc w:val="both"/>
        <w:rPr>
          <w:rFonts w:ascii="Arial" w:hAnsi="Arial" w:cs="Arial"/>
          <w:sz w:val="22"/>
          <w:szCs w:val="22"/>
        </w:rPr>
      </w:pPr>
    </w:p>
    <w:tbl>
      <w:tblPr>
        <w:tblStyle w:val="TableGrid"/>
        <w:tblW w:w="0" w:type="auto"/>
        <w:tblInd w:w="273" w:type="dxa"/>
        <w:tblLook w:val="04A0" w:firstRow="1" w:lastRow="0" w:firstColumn="1" w:lastColumn="0" w:noHBand="0" w:noVBand="1"/>
      </w:tblPr>
      <w:tblGrid>
        <w:gridCol w:w="2103"/>
        <w:gridCol w:w="8037"/>
      </w:tblGrid>
      <w:tr w:rsidR="001C633B" w14:paraId="1BFF2DA8" w14:textId="77777777" w:rsidTr="004E2C70">
        <w:tc>
          <w:tcPr>
            <w:tcW w:w="2103" w:type="dxa"/>
            <w:shd w:val="clear" w:color="auto" w:fill="DBE5F1" w:themeFill="accent1" w:themeFillTint="33"/>
          </w:tcPr>
          <w:p w14:paraId="21684E7F" w14:textId="77777777" w:rsidR="001C633B" w:rsidRPr="00B4322B" w:rsidRDefault="001C633B" w:rsidP="004E2C70">
            <w:pPr>
              <w:rPr>
                <w:rFonts w:ascii="Arial" w:hAnsi="Arial" w:cs="Arial"/>
                <w:b/>
                <w:sz w:val="22"/>
                <w:szCs w:val="22"/>
              </w:rPr>
            </w:pPr>
            <w:r w:rsidRPr="00B4322B">
              <w:rPr>
                <w:rFonts w:ascii="Arial" w:hAnsi="Arial" w:cs="Arial"/>
                <w:b/>
                <w:sz w:val="22"/>
                <w:szCs w:val="22"/>
              </w:rPr>
              <w:t>Course Title</w:t>
            </w:r>
          </w:p>
        </w:tc>
        <w:tc>
          <w:tcPr>
            <w:tcW w:w="8037" w:type="dxa"/>
            <w:shd w:val="clear" w:color="auto" w:fill="DBE5F1" w:themeFill="accent1" w:themeFillTint="33"/>
          </w:tcPr>
          <w:p w14:paraId="39981F8D" w14:textId="77777777" w:rsidR="001C633B" w:rsidRPr="00B4322B" w:rsidRDefault="001C633B" w:rsidP="004E2C70">
            <w:pPr>
              <w:rPr>
                <w:rFonts w:ascii="Arial" w:hAnsi="Arial" w:cs="Arial"/>
                <w:b/>
                <w:sz w:val="22"/>
                <w:szCs w:val="22"/>
              </w:rPr>
            </w:pPr>
            <w:r w:rsidRPr="00B4322B">
              <w:rPr>
                <w:rFonts w:ascii="Arial" w:hAnsi="Arial" w:cs="Arial"/>
                <w:b/>
                <w:sz w:val="22"/>
                <w:szCs w:val="22"/>
              </w:rPr>
              <w:t>Course Details</w:t>
            </w:r>
          </w:p>
        </w:tc>
      </w:tr>
      <w:tr w:rsidR="00744443" w14:paraId="4C162BF3" w14:textId="77777777" w:rsidTr="004E2C70">
        <w:tc>
          <w:tcPr>
            <w:tcW w:w="2103" w:type="dxa"/>
          </w:tcPr>
          <w:p w14:paraId="278739CF" w14:textId="77777777" w:rsidR="00744443" w:rsidRPr="004148E5" w:rsidRDefault="00744443" w:rsidP="00744443">
            <w:pPr>
              <w:rPr>
                <w:rFonts w:ascii="Arial" w:hAnsi="Arial" w:cs="Arial"/>
                <w:sz w:val="22"/>
                <w:szCs w:val="22"/>
              </w:rPr>
            </w:pPr>
            <w:r w:rsidRPr="004148E5">
              <w:rPr>
                <w:rFonts w:ascii="Arial" w:hAnsi="Arial" w:cs="Arial"/>
                <w:sz w:val="22"/>
                <w:szCs w:val="22"/>
              </w:rPr>
              <w:t>Family Phonics</w:t>
            </w:r>
          </w:p>
        </w:tc>
        <w:tc>
          <w:tcPr>
            <w:tcW w:w="8037" w:type="dxa"/>
          </w:tcPr>
          <w:p w14:paraId="09C18162" w14:textId="77777777" w:rsidR="00744443" w:rsidRPr="004148E5" w:rsidRDefault="00744443" w:rsidP="00744443">
            <w:pPr>
              <w:rPr>
                <w:rFonts w:ascii="Arial" w:hAnsi="Arial" w:cs="Arial"/>
                <w:sz w:val="22"/>
                <w:szCs w:val="22"/>
              </w:rPr>
            </w:pPr>
            <w:r w:rsidRPr="004148E5">
              <w:rPr>
                <w:rFonts w:ascii="Arial" w:hAnsi="Arial" w:cs="Arial"/>
                <w:sz w:val="22"/>
                <w:szCs w:val="22"/>
              </w:rPr>
              <w:t>A Phonics course for parents with children in KS1 (R, Yr 1 or 2)</w:t>
            </w:r>
          </w:p>
          <w:p w14:paraId="5F8D5581" w14:textId="77777777" w:rsidR="00744443" w:rsidRPr="004148E5" w:rsidRDefault="00744443" w:rsidP="00744443">
            <w:pPr>
              <w:rPr>
                <w:rFonts w:ascii="Arial" w:hAnsi="Arial" w:cs="Arial"/>
                <w:sz w:val="22"/>
                <w:szCs w:val="22"/>
              </w:rPr>
            </w:pPr>
          </w:p>
        </w:tc>
      </w:tr>
      <w:tr w:rsidR="00744443" w14:paraId="4B9E468F" w14:textId="77777777" w:rsidTr="004E2C70">
        <w:tc>
          <w:tcPr>
            <w:tcW w:w="2103" w:type="dxa"/>
          </w:tcPr>
          <w:p w14:paraId="09A0ED4F" w14:textId="77777777" w:rsidR="00744443" w:rsidRPr="004148E5" w:rsidRDefault="00744443" w:rsidP="00744443">
            <w:pPr>
              <w:rPr>
                <w:rFonts w:ascii="Arial" w:hAnsi="Arial" w:cs="Arial"/>
                <w:sz w:val="22"/>
                <w:szCs w:val="22"/>
              </w:rPr>
            </w:pPr>
            <w:r w:rsidRPr="004148E5">
              <w:rPr>
                <w:rFonts w:ascii="Arial" w:hAnsi="Arial" w:cs="Arial"/>
                <w:sz w:val="22"/>
                <w:szCs w:val="22"/>
              </w:rPr>
              <w:t xml:space="preserve">Keeping Up </w:t>
            </w:r>
            <w:r w:rsidR="00321FEA" w:rsidRPr="004148E5">
              <w:rPr>
                <w:rFonts w:ascii="Arial" w:hAnsi="Arial" w:cs="Arial"/>
                <w:sz w:val="22"/>
                <w:szCs w:val="22"/>
              </w:rPr>
              <w:t>with</w:t>
            </w:r>
            <w:r w:rsidRPr="004148E5">
              <w:rPr>
                <w:rFonts w:ascii="Arial" w:hAnsi="Arial" w:cs="Arial"/>
                <w:sz w:val="22"/>
                <w:szCs w:val="22"/>
              </w:rPr>
              <w:t xml:space="preserve"> The Children - English</w:t>
            </w:r>
          </w:p>
        </w:tc>
        <w:tc>
          <w:tcPr>
            <w:tcW w:w="8037" w:type="dxa"/>
          </w:tcPr>
          <w:p w14:paraId="7DBCB5FB" w14:textId="77777777" w:rsidR="00744443" w:rsidRPr="004148E5" w:rsidRDefault="00744443" w:rsidP="00744443">
            <w:pPr>
              <w:rPr>
                <w:rFonts w:ascii="Arial" w:hAnsi="Arial" w:cs="Arial"/>
                <w:sz w:val="22"/>
                <w:szCs w:val="22"/>
              </w:rPr>
            </w:pPr>
            <w:r w:rsidRPr="004148E5">
              <w:rPr>
                <w:rFonts w:ascii="Arial" w:hAnsi="Arial" w:cs="Arial"/>
                <w:bCs/>
                <w:sz w:val="22"/>
                <w:szCs w:val="22"/>
              </w:rPr>
              <w:t>This course is aimed at parents, grandparents and carers of children and offers information about the structure, teaching methods and content of the literacy curriculum so parents can support their children. (Yrs 1-6)</w:t>
            </w:r>
          </w:p>
        </w:tc>
      </w:tr>
      <w:tr w:rsidR="00744443" w14:paraId="4F1634F2" w14:textId="77777777" w:rsidTr="004E2C70">
        <w:tc>
          <w:tcPr>
            <w:tcW w:w="2103" w:type="dxa"/>
          </w:tcPr>
          <w:p w14:paraId="1205B6D7" w14:textId="77777777" w:rsidR="00744443" w:rsidRPr="004148E5" w:rsidRDefault="00744443" w:rsidP="00744443">
            <w:pPr>
              <w:rPr>
                <w:rFonts w:ascii="Arial" w:hAnsi="Arial" w:cs="Arial"/>
                <w:sz w:val="22"/>
                <w:szCs w:val="22"/>
              </w:rPr>
            </w:pPr>
            <w:r w:rsidRPr="004148E5">
              <w:rPr>
                <w:rFonts w:ascii="Arial" w:hAnsi="Arial" w:cs="Arial"/>
                <w:sz w:val="22"/>
                <w:szCs w:val="22"/>
              </w:rPr>
              <w:t xml:space="preserve">‘SATS’ Attack – English </w:t>
            </w:r>
          </w:p>
        </w:tc>
        <w:tc>
          <w:tcPr>
            <w:tcW w:w="8037" w:type="dxa"/>
          </w:tcPr>
          <w:p w14:paraId="00441640" w14:textId="77777777" w:rsidR="00744443" w:rsidRPr="004148E5" w:rsidRDefault="00744443" w:rsidP="00744443">
            <w:pPr>
              <w:rPr>
                <w:rFonts w:ascii="Arial" w:hAnsi="Arial" w:cs="Arial"/>
                <w:sz w:val="22"/>
                <w:szCs w:val="22"/>
              </w:rPr>
            </w:pPr>
            <w:r w:rsidRPr="004148E5">
              <w:rPr>
                <w:rFonts w:ascii="Arial" w:hAnsi="Arial" w:cs="Arial"/>
                <w:bCs/>
                <w:sz w:val="22"/>
                <w:szCs w:val="22"/>
              </w:rPr>
              <w:t xml:space="preserve">The course offers information on the content of the literacy curriculum so that they can support the children’s literacy development. Past SATS papers will be used to help parents/carers to support the children through their SATS preparation. Children join for part of the second hour. </w:t>
            </w:r>
          </w:p>
        </w:tc>
      </w:tr>
      <w:tr w:rsidR="00744443" w14:paraId="167679AF" w14:textId="77777777" w:rsidTr="004E2C70">
        <w:tc>
          <w:tcPr>
            <w:tcW w:w="2103" w:type="dxa"/>
          </w:tcPr>
          <w:p w14:paraId="21F9FB63" w14:textId="77777777" w:rsidR="00744443" w:rsidRPr="004148E5" w:rsidRDefault="00744443" w:rsidP="00744443">
            <w:pPr>
              <w:rPr>
                <w:rFonts w:ascii="Arial" w:hAnsi="Arial" w:cs="Arial"/>
                <w:sz w:val="22"/>
                <w:szCs w:val="22"/>
              </w:rPr>
            </w:pPr>
            <w:r w:rsidRPr="004148E5">
              <w:rPr>
                <w:rFonts w:ascii="Arial" w:hAnsi="Arial" w:cs="Arial"/>
                <w:sz w:val="22"/>
                <w:szCs w:val="22"/>
              </w:rPr>
              <w:t>Family ESOL/EAL</w:t>
            </w:r>
          </w:p>
          <w:p w14:paraId="0E2DD42B" w14:textId="77777777" w:rsidR="00744443" w:rsidRPr="004148E5" w:rsidRDefault="00744443" w:rsidP="00744443">
            <w:pPr>
              <w:rPr>
                <w:rFonts w:ascii="Arial" w:hAnsi="Arial" w:cs="Arial"/>
                <w:sz w:val="22"/>
                <w:szCs w:val="22"/>
              </w:rPr>
            </w:pPr>
          </w:p>
          <w:p w14:paraId="0F3128E0" w14:textId="77777777" w:rsidR="00744443" w:rsidRPr="004148E5" w:rsidRDefault="00744443" w:rsidP="00744443">
            <w:pPr>
              <w:rPr>
                <w:rFonts w:ascii="Arial" w:hAnsi="Arial" w:cs="Arial"/>
                <w:sz w:val="22"/>
                <w:szCs w:val="22"/>
              </w:rPr>
            </w:pPr>
          </w:p>
          <w:p w14:paraId="6BF9D624" w14:textId="77777777" w:rsidR="00744443" w:rsidRPr="004148E5" w:rsidRDefault="00744443" w:rsidP="00744443">
            <w:pPr>
              <w:rPr>
                <w:rFonts w:ascii="Arial" w:hAnsi="Arial" w:cs="Arial"/>
                <w:sz w:val="22"/>
                <w:szCs w:val="22"/>
              </w:rPr>
            </w:pPr>
          </w:p>
          <w:p w14:paraId="6A9908D4" w14:textId="77777777" w:rsidR="00744443" w:rsidRPr="004148E5" w:rsidRDefault="00744443" w:rsidP="00744443">
            <w:pPr>
              <w:rPr>
                <w:rFonts w:ascii="Arial" w:hAnsi="Arial" w:cs="Arial"/>
                <w:sz w:val="22"/>
                <w:szCs w:val="22"/>
              </w:rPr>
            </w:pPr>
          </w:p>
          <w:p w14:paraId="0BF4A0A2" w14:textId="77777777" w:rsidR="00744443" w:rsidRPr="004148E5" w:rsidRDefault="00744443" w:rsidP="00744443">
            <w:pPr>
              <w:rPr>
                <w:rFonts w:ascii="Arial" w:hAnsi="Arial" w:cs="Arial"/>
                <w:sz w:val="22"/>
                <w:szCs w:val="22"/>
              </w:rPr>
            </w:pPr>
          </w:p>
          <w:p w14:paraId="42C324BE" w14:textId="77777777" w:rsidR="00744443" w:rsidRPr="004148E5" w:rsidRDefault="00744443" w:rsidP="00744443">
            <w:pPr>
              <w:jc w:val="right"/>
              <w:rPr>
                <w:rFonts w:ascii="Arial" w:hAnsi="Arial" w:cs="Arial"/>
                <w:sz w:val="22"/>
                <w:szCs w:val="22"/>
              </w:rPr>
            </w:pPr>
          </w:p>
        </w:tc>
        <w:tc>
          <w:tcPr>
            <w:tcW w:w="8037" w:type="dxa"/>
          </w:tcPr>
          <w:p w14:paraId="53656836" w14:textId="77777777" w:rsidR="00744443" w:rsidRPr="004148E5" w:rsidRDefault="00744443" w:rsidP="004148E5">
            <w:pPr>
              <w:contextualSpacing/>
              <w:rPr>
                <w:rFonts w:ascii="Arial" w:hAnsi="Arial" w:cs="Arial"/>
                <w:sz w:val="22"/>
                <w:szCs w:val="22"/>
              </w:rPr>
            </w:pPr>
            <w:r w:rsidRPr="004148E5">
              <w:rPr>
                <w:rFonts w:ascii="Arial" w:hAnsi="Arial" w:cs="Arial"/>
                <w:sz w:val="22"/>
                <w:szCs w:val="22"/>
              </w:rPr>
              <w:t xml:space="preserve">A basic programme that covers reading, writing, speaking and listening for parents. </w:t>
            </w:r>
          </w:p>
          <w:p w14:paraId="745BBBA0" w14:textId="77777777" w:rsidR="00744443" w:rsidRPr="004148E5" w:rsidRDefault="00744443" w:rsidP="004148E5">
            <w:pPr>
              <w:contextualSpacing/>
              <w:rPr>
                <w:rFonts w:ascii="Arial" w:hAnsi="Arial" w:cs="Arial"/>
                <w:sz w:val="22"/>
                <w:szCs w:val="22"/>
              </w:rPr>
            </w:pPr>
            <w:r w:rsidRPr="004148E5">
              <w:rPr>
                <w:rFonts w:ascii="Arial" w:hAnsi="Arial" w:cs="Arial"/>
                <w:sz w:val="22"/>
                <w:szCs w:val="22"/>
              </w:rPr>
              <w:t>Aims to improve:</w:t>
            </w:r>
          </w:p>
          <w:p w14:paraId="7E39EB6C" w14:textId="77777777" w:rsidR="00744443" w:rsidRPr="004148E5" w:rsidRDefault="00744443" w:rsidP="004148E5">
            <w:pPr>
              <w:pStyle w:val="ListParagraph"/>
              <w:numPr>
                <w:ilvl w:val="0"/>
                <w:numId w:val="11"/>
              </w:numPr>
              <w:spacing w:line="240" w:lineRule="auto"/>
              <w:rPr>
                <w:rFonts w:ascii="Arial" w:hAnsi="Arial" w:cs="Arial"/>
              </w:rPr>
            </w:pPr>
            <w:r w:rsidRPr="004148E5">
              <w:rPr>
                <w:rFonts w:ascii="Arial" w:hAnsi="Arial" w:cs="Arial"/>
              </w:rPr>
              <w:t>ability to support children’s learning through phonics, storysacks, etc</w:t>
            </w:r>
          </w:p>
          <w:p w14:paraId="0F0989A5" w14:textId="77777777" w:rsidR="00744443" w:rsidRPr="004148E5" w:rsidRDefault="00744443" w:rsidP="004148E5">
            <w:pPr>
              <w:pStyle w:val="ListParagraph"/>
              <w:numPr>
                <w:ilvl w:val="0"/>
                <w:numId w:val="11"/>
              </w:numPr>
              <w:spacing w:line="240" w:lineRule="auto"/>
              <w:rPr>
                <w:rFonts w:ascii="Arial" w:hAnsi="Arial" w:cs="Arial"/>
              </w:rPr>
            </w:pPr>
            <w:r w:rsidRPr="004148E5">
              <w:rPr>
                <w:rFonts w:ascii="Arial" w:hAnsi="Arial" w:cs="Arial"/>
              </w:rPr>
              <w:t xml:space="preserve">English language skills - ESOL     </w:t>
            </w:r>
          </w:p>
          <w:p w14:paraId="7BF238B5" w14:textId="77777777" w:rsidR="00744443" w:rsidRPr="004148E5" w:rsidRDefault="00744443" w:rsidP="004148E5">
            <w:pPr>
              <w:pStyle w:val="ListParagraph"/>
              <w:numPr>
                <w:ilvl w:val="0"/>
                <w:numId w:val="11"/>
              </w:numPr>
              <w:spacing w:after="0" w:line="240" w:lineRule="auto"/>
              <w:rPr>
                <w:rFonts w:ascii="Arial" w:hAnsi="Arial" w:cs="Arial"/>
              </w:rPr>
            </w:pPr>
            <w:r w:rsidRPr="004148E5">
              <w:rPr>
                <w:rFonts w:ascii="Arial" w:hAnsi="Arial" w:cs="Arial"/>
              </w:rPr>
              <w:t>understanding of education in England</w:t>
            </w:r>
            <w:r w:rsidR="00321FEA">
              <w:rPr>
                <w:rFonts w:ascii="Arial" w:hAnsi="Arial" w:cs="Arial"/>
              </w:rPr>
              <w:t>,</w:t>
            </w:r>
            <w:r w:rsidRPr="004148E5">
              <w:rPr>
                <w:rFonts w:ascii="Arial" w:hAnsi="Arial" w:cs="Arial"/>
              </w:rPr>
              <w:t xml:space="preserve"> British Values</w:t>
            </w:r>
            <w:r w:rsidR="00321FEA">
              <w:rPr>
                <w:rFonts w:ascii="Arial" w:hAnsi="Arial" w:cs="Arial"/>
              </w:rPr>
              <w:t xml:space="preserve"> and the </w:t>
            </w:r>
            <w:r w:rsidRPr="004148E5">
              <w:rPr>
                <w:rFonts w:ascii="Arial" w:hAnsi="Arial" w:cs="Arial"/>
              </w:rPr>
              <w:t>value of being bilingual</w:t>
            </w:r>
          </w:p>
        </w:tc>
      </w:tr>
      <w:tr w:rsidR="00744443" w14:paraId="296DAC72" w14:textId="77777777" w:rsidTr="004E2C70">
        <w:tc>
          <w:tcPr>
            <w:tcW w:w="2103" w:type="dxa"/>
          </w:tcPr>
          <w:p w14:paraId="5A26E0DA" w14:textId="77777777" w:rsidR="00744443" w:rsidRPr="004148E5" w:rsidRDefault="00744443" w:rsidP="00744443">
            <w:pPr>
              <w:rPr>
                <w:rFonts w:ascii="Arial" w:hAnsi="Arial" w:cs="Arial"/>
                <w:sz w:val="22"/>
                <w:szCs w:val="22"/>
              </w:rPr>
            </w:pPr>
            <w:r w:rsidRPr="004148E5">
              <w:rPr>
                <w:rFonts w:ascii="Arial" w:hAnsi="Arial" w:cs="Arial"/>
                <w:sz w:val="22"/>
                <w:szCs w:val="22"/>
              </w:rPr>
              <w:t>Online Safety</w:t>
            </w:r>
          </w:p>
        </w:tc>
        <w:tc>
          <w:tcPr>
            <w:tcW w:w="8037" w:type="dxa"/>
          </w:tcPr>
          <w:p w14:paraId="208CE077" w14:textId="77777777" w:rsidR="004148E5" w:rsidRPr="004148E5" w:rsidRDefault="00744443" w:rsidP="004148E5">
            <w:pPr>
              <w:tabs>
                <w:tab w:val="left" w:pos="720"/>
              </w:tabs>
              <w:suppressAutoHyphens/>
              <w:rPr>
                <w:rFonts w:ascii="Arial" w:hAnsi="Arial" w:cs="Arial"/>
                <w:sz w:val="22"/>
                <w:szCs w:val="22"/>
              </w:rPr>
            </w:pPr>
            <w:r w:rsidRPr="004148E5">
              <w:rPr>
                <w:rFonts w:ascii="Arial" w:hAnsi="Arial" w:cs="Arial"/>
                <w:sz w:val="22"/>
                <w:szCs w:val="22"/>
              </w:rPr>
              <w:t>Parents learn how to use ICT confidently to communicate and access information</w:t>
            </w:r>
          </w:p>
          <w:p w14:paraId="578C03D4" w14:textId="77777777" w:rsidR="004148E5" w:rsidRPr="004148E5" w:rsidRDefault="004148E5" w:rsidP="004148E5">
            <w:pPr>
              <w:tabs>
                <w:tab w:val="left" w:pos="720"/>
              </w:tabs>
              <w:suppressAutoHyphens/>
              <w:rPr>
                <w:rFonts w:ascii="Arial" w:hAnsi="Arial" w:cs="Arial"/>
                <w:sz w:val="22"/>
                <w:szCs w:val="22"/>
              </w:rPr>
            </w:pPr>
            <w:r w:rsidRPr="004148E5">
              <w:rPr>
                <w:rFonts w:ascii="Arial" w:hAnsi="Arial" w:cs="Arial"/>
                <w:sz w:val="22"/>
                <w:szCs w:val="22"/>
              </w:rPr>
              <w:t>Aims include:</w:t>
            </w:r>
          </w:p>
          <w:p w14:paraId="317BCA9C" w14:textId="77777777" w:rsidR="004148E5" w:rsidRPr="004148E5" w:rsidRDefault="00744443" w:rsidP="004148E5">
            <w:pPr>
              <w:pStyle w:val="ListParagraph"/>
              <w:numPr>
                <w:ilvl w:val="0"/>
                <w:numId w:val="12"/>
              </w:numPr>
              <w:tabs>
                <w:tab w:val="left" w:pos="720"/>
              </w:tabs>
              <w:suppressAutoHyphens/>
              <w:spacing w:line="240" w:lineRule="auto"/>
              <w:rPr>
                <w:rFonts w:ascii="Arial" w:hAnsi="Arial" w:cs="Arial"/>
              </w:rPr>
            </w:pPr>
            <w:r w:rsidRPr="004148E5">
              <w:rPr>
                <w:rFonts w:ascii="Arial" w:hAnsi="Arial" w:cs="Arial"/>
              </w:rPr>
              <w:t>find</w:t>
            </w:r>
            <w:r w:rsidR="004148E5" w:rsidRPr="004148E5">
              <w:rPr>
                <w:rFonts w:ascii="Arial" w:hAnsi="Arial" w:cs="Arial"/>
              </w:rPr>
              <w:t>ing</w:t>
            </w:r>
            <w:r w:rsidRPr="004148E5">
              <w:rPr>
                <w:rFonts w:ascii="Arial" w:hAnsi="Arial" w:cs="Arial"/>
              </w:rPr>
              <w:t xml:space="preserve"> out how children are using ICT to enhance their learning</w:t>
            </w:r>
            <w:r w:rsidRPr="004148E5">
              <w:rPr>
                <w:rFonts w:ascii="Arial" w:hAnsi="Arial" w:cs="Arial"/>
                <w:color w:val="000000"/>
              </w:rPr>
              <w:t xml:space="preserve">. </w:t>
            </w:r>
          </w:p>
          <w:p w14:paraId="7518A067" w14:textId="77777777" w:rsidR="004148E5" w:rsidRPr="004148E5" w:rsidRDefault="004148E5" w:rsidP="004148E5">
            <w:pPr>
              <w:pStyle w:val="ListParagraph"/>
              <w:numPr>
                <w:ilvl w:val="0"/>
                <w:numId w:val="12"/>
              </w:numPr>
              <w:tabs>
                <w:tab w:val="left" w:pos="720"/>
              </w:tabs>
              <w:suppressAutoHyphens/>
              <w:spacing w:line="240" w:lineRule="auto"/>
              <w:rPr>
                <w:rFonts w:ascii="Arial" w:hAnsi="Arial" w:cs="Arial"/>
              </w:rPr>
            </w:pPr>
            <w:r w:rsidRPr="004148E5">
              <w:rPr>
                <w:rFonts w:ascii="Arial" w:hAnsi="Arial" w:cs="Arial"/>
                <w:color w:val="000000"/>
              </w:rPr>
              <w:t>l</w:t>
            </w:r>
            <w:r w:rsidR="00744443" w:rsidRPr="004148E5">
              <w:rPr>
                <w:rFonts w:ascii="Arial" w:hAnsi="Arial" w:cs="Arial"/>
                <w:color w:val="000000"/>
              </w:rPr>
              <w:t>earn</w:t>
            </w:r>
            <w:r w:rsidRPr="004148E5">
              <w:rPr>
                <w:rFonts w:ascii="Arial" w:hAnsi="Arial" w:cs="Arial"/>
                <w:color w:val="000000"/>
              </w:rPr>
              <w:t>ing</w:t>
            </w:r>
            <w:r w:rsidR="00744443" w:rsidRPr="004148E5">
              <w:rPr>
                <w:rFonts w:ascii="Arial" w:hAnsi="Arial" w:cs="Arial"/>
                <w:color w:val="000000"/>
              </w:rPr>
              <w:t xml:space="preserve"> about study and search skills and access web sites, </w:t>
            </w:r>
            <w:r w:rsidR="00744443" w:rsidRPr="004148E5">
              <w:rPr>
                <w:rFonts w:ascii="Arial" w:hAnsi="Arial" w:cs="Arial"/>
              </w:rPr>
              <w:t>find out about local and online learning opportunities</w:t>
            </w:r>
            <w:r w:rsidRPr="004148E5">
              <w:rPr>
                <w:rFonts w:ascii="Arial" w:hAnsi="Arial" w:cs="Arial"/>
              </w:rPr>
              <w:t xml:space="preserve">, </w:t>
            </w:r>
            <w:r w:rsidR="00744443" w:rsidRPr="004148E5">
              <w:rPr>
                <w:rFonts w:ascii="Arial" w:hAnsi="Arial" w:cs="Arial"/>
              </w:rPr>
              <w:t>services and support.</w:t>
            </w:r>
          </w:p>
          <w:p w14:paraId="4CCE9889" w14:textId="77777777" w:rsidR="004148E5" w:rsidRPr="004148E5" w:rsidRDefault="004148E5" w:rsidP="004148E5">
            <w:pPr>
              <w:pStyle w:val="ListParagraph"/>
              <w:numPr>
                <w:ilvl w:val="0"/>
                <w:numId w:val="12"/>
              </w:numPr>
              <w:tabs>
                <w:tab w:val="left" w:pos="720"/>
              </w:tabs>
              <w:suppressAutoHyphens/>
              <w:spacing w:line="240" w:lineRule="auto"/>
              <w:rPr>
                <w:rFonts w:ascii="Arial" w:hAnsi="Arial" w:cs="Arial"/>
              </w:rPr>
            </w:pPr>
            <w:r w:rsidRPr="004148E5">
              <w:rPr>
                <w:rFonts w:ascii="Arial" w:hAnsi="Arial" w:cs="Arial"/>
              </w:rPr>
              <w:t>e</w:t>
            </w:r>
            <w:r w:rsidR="00744443" w:rsidRPr="004148E5">
              <w:rPr>
                <w:rFonts w:ascii="Arial" w:hAnsi="Arial" w:cs="Arial"/>
              </w:rPr>
              <w:t>xplor</w:t>
            </w:r>
            <w:r w:rsidRPr="004148E5">
              <w:rPr>
                <w:rFonts w:ascii="Arial" w:hAnsi="Arial" w:cs="Arial"/>
              </w:rPr>
              <w:t>ing</w:t>
            </w:r>
            <w:r w:rsidR="00744443" w:rsidRPr="004148E5">
              <w:rPr>
                <w:rFonts w:ascii="Arial" w:hAnsi="Arial" w:cs="Arial"/>
              </w:rPr>
              <w:t xml:space="preserve"> how they can support their children’s learning online whilst promoting safe use of the internet</w:t>
            </w:r>
          </w:p>
          <w:p w14:paraId="2CBEA932" w14:textId="77777777" w:rsidR="00744443" w:rsidRPr="004148E5" w:rsidRDefault="00744443" w:rsidP="004148E5">
            <w:pPr>
              <w:tabs>
                <w:tab w:val="left" w:pos="720"/>
              </w:tabs>
              <w:suppressAutoHyphens/>
              <w:rPr>
                <w:rFonts w:ascii="Arial" w:hAnsi="Arial" w:cs="Arial"/>
                <w:sz w:val="22"/>
                <w:szCs w:val="22"/>
              </w:rPr>
            </w:pPr>
            <w:r w:rsidRPr="004148E5">
              <w:rPr>
                <w:rFonts w:ascii="Arial" w:hAnsi="Arial" w:cs="Arial"/>
                <w:sz w:val="22"/>
                <w:szCs w:val="22"/>
              </w:rPr>
              <w:t>The course covers ways to avoid your personal information being shared on the internet</w:t>
            </w:r>
            <w:r w:rsidR="004148E5" w:rsidRPr="004148E5">
              <w:rPr>
                <w:rFonts w:ascii="Arial" w:hAnsi="Arial" w:cs="Arial"/>
                <w:sz w:val="22"/>
                <w:szCs w:val="22"/>
              </w:rPr>
              <w:t xml:space="preserve"> and</w:t>
            </w:r>
            <w:r w:rsidRPr="004148E5">
              <w:rPr>
                <w:rFonts w:ascii="Arial" w:hAnsi="Arial" w:cs="Arial"/>
                <w:sz w:val="22"/>
                <w:szCs w:val="22"/>
              </w:rPr>
              <w:t xml:space="preserve"> how to protect yourself when using social media </w:t>
            </w:r>
          </w:p>
        </w:tc>
      </w:tr>
      <w:tr w:rsidR="00744443" w14:paraId="5BEC77CF" w14:textId="77777777" w:rsidTr="004E2C70">
        <w:tc>
          <w:tcPr>
            <w:tcW w:w="2103" w:type="dxa"/>
          </w:tcPr>
          <w:p w14:paraId="6F7D5D9D" w14:textId="77777777" w:rsidR="00744443" w:rsidRPr="004148E5" w:rsidRDefault="00744443" w:rsidP="00744443">
            <w:pPr>
              <w:rPr>
                <w:rFonts w:ascii="Arial" w:hAnsi="Arial" w:cs="Arial"/>
                <w:sz w:val="22"/>
                <w:szCs w:val="22"/>
              </w:rPr>
            </w:pPr>
            <w:r w:rsidRPr="004148E5">
              <w:rPr>
                <w:rFonts w:ascii="Arial" w:hAnsi="Arial" w:cs="Arial"/>
                <w:sz w:val="22"/>
                <w:szCs w:val="22"/>
              </w:rPr>
              <w:t xml:space="preserve">Keeping Up </w:t>
            </w:r>
            <w:r w:rsidR="00321FEA" w:rsidRPr="004148E5">
              <w:rPr>
                <w:rFonts w:ascii="Arial" w:hAnsi="Arial" w:cs="Arial"/>
                <w:sz w:val="22"/>
                <w:szCs w:val="22"/>
              </w:rPr>
              <w:t>with</w:t>
            </w:r>
            <w:r w:rsidRPr="004148E5">
              <w:rPr>
                <w:rFonts w:ascii="Arial" w:hAnsi="Arial" w:cs="Arial"/>
                <w:sz w:val="22"/>
                <w:szCs w:val="22"/>
              </w:rPr>
              <w:t xml:space="preserve"> The Children</w:t>
            </w:r>
            <w:r w:rsidR="004148E5" w:rsidRPr="004148E5">
              <w:rPr>
                <w:rFonts w:ascii="Arial" w:hAnsi="Arial" w:cs="Arial"/>
                <w:sz w:val="22"/>
                <w:szCs w:val="22"/>
              </w:rPr>
              <w:t xml:space="preserve"> (KUWC)</w:t>
            </w:r>
            <w:r w:rsidRPr="004148E5">
              <w:rPr>
                <w:rFonts w:ascii="Arial" w:hAnsi="Arial" w:cs="Arial"/>
                <w:sz w:val="22"/>
                <w:szCs w:val="22"/>
              </w:rPr>
              <w:t xml:space="preserve"> - Maths</w:t>
            </w:r>
          </w:p>
        </w:tc>
        <w:tc>
          <w:tcPr>
            <w:tcW w:w="8037" w:type="dxa"/>
          </w:tcPr>
          <w:p w14:paraId="377D45D3" w14:textId="77777777" w:rsidR="00744443" w:rsidRPr="004148E5" w:rsidRDefault="00744443" w:rsidP="00744443">
            <w:pPr>
              <w:rPr>
                <w:rFonts w:ascii="Arial" w:hAnsi="Arial" w:cs="Arial"/>
                <w:sz w:val="22"/>
                <w:szCs w:val="22"/>
              </w:rPr>
            </w:pPr>
            <w:r w:rsidRPr="004148E5">
              <w:rPr>
                <w:rFonts w:ascii="Arial" w:hAnsi="Arial" w:cs="Arial"/>
                <w:bCs/>
                <w:sz w:val="22"/>
                <w:szCs w:val="22"/>
              </w:rPr>
              <w:t>This course is aimed at parents, grandparents and carers children and offers information about the structure, teaching</w:t>
            </w:r>
            <w:r w:rsidR="004148E5" w:rsidRPr="004148E5">
              <w:rPr>
                <w:rFonts w:ascii="Arial" w:hAnsi="Arial" w:cs="Arial"/>
                <w:bCs/>
                <w:sz w:val="22"/>
                <w:szCs w:val="22"/>
              </w:rPr>
              <w:t xml:space="preserve"> </w:t>
            </w:r>
            <w:r w:rsidRPr="004148E5">
              <w:rPr>
                <w:rFonts w:ascii="Arial" w:hAnsi="Arial" w:cs="Arial"/>
                <w:bCs/>
                <w:sz w:val="22"/>
                <w:szCs w:val="22"/>
              </w:rPr>
              <w:t>methods and content of the Numeracy curriculum so that they can support their children’s numeracy learning at school</w:t>
            </w:r>
            <w:r w:rsidR="004148E5" w:rsidRPr="004148E5">
              <w:rPr>
                <w:rFonts w:ascii="Arial" w:hAnsi="Arial" w:cs="Arial"/>
                <w:bCs/>
                <w:sz w:val="22"/>
                <w:szCs w:val="22"/>
              </w:rPr>
              <w:t xml:space="preserve"> (Yrs 1-6)</w:t>
            </w:r>
          </w:p>
        </w:tc>
      </w:tr>
      <w:tr w:rsidR="00744443" w14:paraId="7A3BB57B" w14:textId="77777777" w:rsidTr="004E2C70">
        <w:tc>
          <w:tcPr>
            <w:tcW w:w="2103" w:type="dxa"/>
          </w:tcPr>
          <w:p w14:paraId="19BD16F8" w14:textId="77777777" w:rsidR="00744443" w:rsidRPr="004148E5" w:rsidRDefault="00744443" w:rsidP="00744443">
            <w:pPr>
              <w:rPr>
                <w:rFonts w:ascii="Arial" w:hAnsi="Arial" w:cs="Arial"/>
                <w:sz w:val="22"/>
                <w:szCs w:val="22"/>
              </w:rPr>
            </w:pPr>
            <w:r w:rsidRPr="004148E5">
              <w:rPr>
                <w:rFonts w:ascii="Arial" w:hAnsi="Arial" w:cs="Arial"/>
                <w:sz w:val="22"/>
                <w:szCs w:val="22"/>
              </w:rPr>
              <w:t>‘SATS’ Attack – Mathematics (KS2)</w:t>
            </w:r>
          </w:p>
        </w:tc>
        <w:tc>
          <w:tcPr>
            <w:tcW w:w="8037" w:type="dxa"/>
          </w:tcPr>
          <w:p w14:paraId="0626E89C" w14:textId="77777777" w:rsidR="00744443" w:rsidRPr="004148E5" w:rsidRDefault="00744443" w:rsidP="00744443">
            <w:pPr>
              <w:rPr>
                <w:rFonts w:ascii="Arial" w:hAnsi="Arial" w:cs="Arial"/>
                <w:sz w:val="22"/>
                <w:szCs w:val="22"/>
              </w:rPr>
            </w:pPr>
            <w:r w:rsidRPr="004148E5">
              <w:rPr>
                <w:rFonts w:ascii="Arial" w:hAnsi="Arial" w:cs="Arial"/>
                <w:bCs/>
                <w:sz w:val="22"/>
                <w:szCs w:val="22"/>
              </w:rPr>
              <w:t>This course is aimed at parents who wish to gain an understanding of KS2 Maths and the SATs exams and who wish to offer support to their children with Maths homework.</w:t>
            </w:r>
          </w:p>
          <w:p w14:paraId="1DB66B36" w14:textId="77777777" w:rsidR="00744443" w:rsidRPr="004148E5" w:rsidRDefault="004148E5" w:rsidP="00744443">
            <w:pPr>
              <w:rPr>
                <w:rFonts w:ascii="Arial" w:hAnsi="Arial" w:cs="Arial"/>
                <w:sz w:val="22"/>
                <w:szCs w:val="22"/>
              </w:rPr>
            </w:pPr>
            <w:r w:rsidRPr="004148E5">
              <w:rPr>
                <w:rFonts w:ascii="Arial" w:hAnsi="Arial" w:cs="Arial"/>
                <w:bCs/>
                <w:sz w:val="22"/>
                <w:szCs w:val="22"/>
              </w:rPr>
              <w:t>Children join for part of the second hour.</w:t>
            </w:r>
          </w:p>
        </w:tc>
      </w:tr>
      <w:tr w:rsidR="00744443" w14:paraId="3129FC61" w14:textId="77777777" w:rsidTr="004E2C70">
        <w:tc>
          <w:tcPr>
            <w:tcW w:w="2103" w:type="dxa"/>
          </w:tcPr>
          <w:p w14:paraId="5FAE18BB" w14:textId="77777777" w:rsidR="00744443" w:rsidRPr="004148E5" w:rsidRDefault="00744443" w:rsidP="00744443">
            <w:pPr>
              <w:rPr>
                <w:rFonts w:ascii="Arial" w:hAnsi="Arial" w:cs="Arial"/>
                <w:sz w:val="22"/>
                <w:szCs w:val="22"/>
              </w:rPr>
            </w:pPr>
            <w:r w:rsidRPr="004148E5">
              <w:rPr>
                <w:rFonts w:ascii="Arial" w:hAnsi="Arial" w:cs="Arial"/>
                <w:sz w:val="22"/>
                <w:szCs w:val="22"/>
              </w:rPr>
              <w:t>Understanding Children</w:t>
            </w:r>
            <w:r w:rsidR="004148E5">
              <w:rPr>
                <w:rFonts w:ascii="Arial" w:hAnsi="Arial" w:cs="Arial"/>
                <w:sz w:val="22"/>
                <w:szCs w:val="22"/>
              </w:rPr>
              <w:t>/Positive Parenting</w:t>
            </w:r>
          </w:p>
          <w:p w14:paraId="34F7B140" w14:textId="77777777" w:rsidR="00744443" w:rsidRPr="004148E5" w:rsidRDefault="00744443" w:rsidP="00744443">
            <w:pPr>
              <w:rPr>
                <w:rFonts w:ascii="Arial" w:hAnsi="Arial" w:cs="Arial"/>
                <w:sz w:val="22"/>
                <w:szCs w:val="22"/>
              </w:rPr>
            </w:pPr>
          </w:p>
          <w:p w14:paraId="1D57ACA2" w14:textId="77777777" w:rsidR="00744443" w:rsidRPr="004148E5" w:rsidRDefault="00744443" w:rsidP="00744443">
            <w:pPr>
              <w:rPr>
                <w:rFonts w:ascii="Arial" w:hAnsi="Arial" w:cs="Arial"/>
                <w:sz w:val="22"/>
                <w:szCs w:val="22"/>
              </w:rPr>
            </w:pPr>
          </w:p>
          <w:p w14:paraId="47868829" w14:textId="77777777" w:rsidR="00744443" w:rsidRPr="004148E5" w:rsidRDefault="00744443" w:rsidP="00744443">
            <w:pPr>
              <w:rPr>
                <w:rFonts w:ascii="Arial" w:hAnsi="Arial" w:cs="Arial"/>
                <w:sz w:val="22"/>
                <w:szCs w:val="22"/>
              </w:rPr>
            </w:pPr>
            <w:r w:rsidRPr="004148E5">
              <w:rPr>
                <w:rFonts w:ascii="Arial" w:hAnsi="Arial" w:cs="Arial"/>
                <w:sz w:val="22"/>
                <w:szCs w:val="22"/>
              </w:rPr>
              <w:t>(Delivered in developmental age groups)</w:t>
            </w:r>
          </w:p>
          <w:p w14:paraId="0F226769" w14:textId="77777777" w:rsidR="00744443" w:rsidRPr="004148E5" w:rsidRDefault="00744443" w:rsidP="00744443">
            <w:pPr>
              <w:rPr>
                <w:rFonts w:ascii="Arial" w:hAnsi="Arial" w:cs="Arial"/>
                <w:color w:val="FF0000"/>
                <w:sz w:val="22"/>
                <w:szCs w:val="22"/>
              </w:rPr>
            </w:pPr>
          </w:p>
          <w:p w14:paraId="35E5EACE" w14:textId="77777777" w:rsidR="00744443" w:rsidRPr="004148E5" w:rsidRDefault="00744443" w:rsidP="00744443">
            <w:pPr>
              <w:rPr>
                <w:rFonts w:ascii="Arial" w:hAnsi="Arial" w:cs="Arial"/>
                <w:color w:val="FF0000"/>
                <w:sz w:val="22"/>
                <w:szCs w:val="22"/>
              </w:rPr>
            </w:pPr>
          </w:p>
        </w:tc>
        <w:tc>
          <w:tcPr>
            <w:tcW w:w="8037" w:type="dxa"/>
          </w:tcPr>
          <w:p w14:paraId="506DBB80" w14:textId="77777777" w:rsidR="00744443" w:rsidRDefault="00744443" w:rsidP="004148E5">
            <w:pPr>
              <w:rPr>
                <w:rFonts w:ascii="Arial" w:hAnsi="Arial" w:cs="Arial"/>
                <w:sz w:val="22"/>
                <w:szCs w:val="22"/>
              </w:rPr>
            </w:pPr>
            <w:r w:rsidRPr="004148E5">
              <w:rPr>
                <w:rFonts w:ascii="Arial" w:hAnsi="Arial" w:cs="Arial"/>
                <w:sz w:val="22"/>
                <w:szCs w:val="22"/>
              </w:rPr>
              <w:t xml:space="preserve">By the end of the course the learner should be able </w:t>
            </w:r>
            <w:r w:rsidR="004148E5" w:rsidRPr="004148E5">
              <w:rPr>
                <w:rFonts w:ascii="Arial" w:hAnsi="Arial" w:cs="Arial"/>
                <w:sz w:val="22"/>
                <w:szCs w:val="22"/>
              </w:rPr>
              <w:t>to:</w:t>
            </w:r>
          </w:p>
          <w:p w14:paraId="1CBEEF19" w14:textId="77777777" w:rsidR="004148E5" w:rsidRPr="004148E5" w:rsidRDefault="004148E5" w:rsidP="004148E5">
            <w:pPr>
              <w:rPr>
                <w:rFonts w:ascii="Arial" w:hAnsi="Arial" w:cs="Arial"/>
                <w:sz w:val="22"/>
                <w:szCs w:val="22"/>
                <w:u w:val="single"/>
              </w:rPr>
            </w:pPr>
          </w:p>
          <w:p w14:paraId="63E76480" w14:textId="77777777" w:rsidR="00744443" w:rsidRDefault="00744443" w:rsidP="004148E5">
            <w:pPr>
              <w:pStyle w:val="ListParagraph"/>
              <w:numPr>
                <w:ilvl w:val="0"/>
                <w:numId w:val="13"/>
              </w:numPr>
              <w:spacing w:line="240" w:lineRule="auto"/>
              <w:rPr>
                <w:rFonts w:ascii="Arial" w:hAnsi="Arial" w:cs="Arial"/>
              </w:rPr>
            </w:pPr>
            <w:r w:rsidRPr="004148E5">
              <w:rPr>
                <w:rFonts w:ascii="Arial" w:hAnsi="Arial" w:cs="Arial"/>
              </w:rPr>
              <w:t>Identify needs behind behaviour</w:t>
            </w:r>
          </w:p>
          <w:p w14:paraId="3F077B36" w14:textId="77777777" w:rsidR="00744443" w:rsidRPr="004148E5" w:rsidRDefault="00744443" w:rsidP="004148E5">
            <w:pPr>
              <w:pStyle w:val="ListParagraph"/>
              <w:numPr>
                <w:ilvl w:val="0"/>
                <w:numId w:val="13"/>
              </w:numPr>
              <w:spacing w:line="240" w:lineRule="auto"/>
              <w:rPr>
                <w:rFonts w:ascii="Arial" w:hAnsi="Arial" w:cs="Arial"/>
              </w:rPr>
            </w:pPr>
            <w:r w:rsidRPr="004148E5">
              <w:rPr>
                <w:rFonts w:ascii="Arial" w:hAnsi="Arial" w:cs="Arial"/>
              </w:rPr>
              <w:t>Recognise and accept children’s feelings in a positive way</w:t>
            </w:r>
          </w:p>
          <w:p w14:paraId="1D0E91FF" w14:textId="77777777" w:rsidR="00744443" w:rsidRPr="004148E5" w:rsidRDefault="004148E5" w:rsidP="004148E5">
            <w:pPr>
              <w:pStyle w:val="ListParagraph"/>
              <w:numPr>
                <w:ilvl w:val="0"/>
                <w:numId w:val="13"/>
              </w:numPr>
              <w:spacing w:line="240" w:lineRule="auto"/>
              <w:rPr>
                <w:rFonts w:ascii="Arial" w:hAnsi="Arial" w:cs="Arial"/>
              </w:rPr>
            </w:pPr>
            <w:r>
              <w:rPr>
                <w:rFonts w:ascii="Arial" w:hAnsi="Arial" w:cs="Arial"/>
              </w:rPr>
              <w:t>Develop l</w:t>
            </w:r>
            <w:r w:rsidR="00744443" w:rsidRPr="004148E5">
              <w:rPr>
                <w:rFonts w:ascii="Arial" w:hAnsi="Arial" w:cs="Arial"/>
              </w:rPr>
              <w:t>isten</w:t>
            </w:r>
            <w:r>
              <w:rPr>
                <w:rFonts w:ascii="Arial" w:hAnsi="Arial" w:cs="Arial"/>
              </w:rPr>
              <w:t>ing skills</w:t>
            </w:r>
          </w:p>
          <w:p w14:paraId="5303B323" w14:textId="77777777" w:rsidR="00744443" w:rsidRPr="004148E5" w:rsidRDefault="00744443" w:rsidP="004148E5">
            <w:pPr>
              <w:pStyle w:val="ListParagraph"/>
              <w:numPr>
                <w:ilvl w:val="0"/>
                <w:numId w:val="13"/>
              </w:numPr>
              <w:spacing w:line="240" w:lineRule="auto"/>
              <w:rPr>
                <w:rFonts w:ascii="Arial" w:hAnsi="Arial" w:cs="Arial"/>
              </w:rPr>
            </w:pPr>
            <w:r w:rsidRPr="004148E5">
              <w:rPr>
                <w:rFonts w:ascii="Arial" w:hAnsi="Arial" w:cs="Arial"/>
              </w:rPr>
              <w:t xml:space="preserve">Demonstrate the use of assertive language </w:t>
            </w:r>
          </w:p>
          <w:p w14:paraId="4FFC14D7" w14:textId="77777777" w:rsidR="00744443" w:rsidRPr="004148E5" w:rsidRDefault="00744443" w:rsidP="004148E5">
            <w:pPr>
              <w:pStyle w:val="ListParagraph"/>
              <w:numPr>
                <w:ilvl w:val="0"/>
                <w:numId w:val="13"/>
              </w:numPr>
              <w:spacing w:line="240" w:lineRule="auto"/>
            </w:pPr>
            <w:r w:rsidRPr="004148E5">
              <w:rPr>
                <w:rFonts w:ascii="Arial" w:hAnsi="Arial" w:cs="Arial"/>
              </w:rPr>
              <w:t>Choose from a range of strategies to put fair boundaries into place</w:t>
            </w:r>
            <w:r w:rsidRPr="004148E5">
              <w:t xml:space="preserve"> </w:t>
            </w:r>
          </w:p>
          <w:p w14:paraId="14B84EC1" w14:textId="77777777" w:rsidR="00744443" w:rsidRPr="004148E5" w:rsidRDefault="00744443" w:rsidP="004148E5">
            <w:pPr>
              <w:pStyle w:val="ListParagraph"/>
              <w:numPr>
                <w:ilvl w:val="0"/>
                <w:numId w:val="13"/>
              </w:numPr>
              <w:spacing w:line="240" w:lineRule="auto"/>
              <w:rPr>
                <w:rFonts w:ascii="Arial" w:hAnsi="Arial" w:cs="Arial"/>
              </w:rPr>
            </w:pPr>
            <w:r w:rsidRPr="004148E5">
              <w:rPr>
                <w:rFonts w:ascii="Arial" w:hAnsi="Arial" w:cs="Arial"/>
              </w:rPr>
              <w:t xml:space="preserve">Recognise the impact of body language in communication and the power of listening in assertive communication. </w:t>
            </w:r>
          </w:p>
          <w:p w14:paraId="7DB202FF" w14:textId="77777777" w:rsidR="004148E5" w:rsidRPr="004148E5" w:rsidRDefault="00744443" w:rsidP="004148E5">
            <w:pPr>
              <w:pStyle w:val="ListParagraph"/>
              <w:numPr>
                <w:ilvl w:val="0"/>
                <w:numId w:val="13"/>
              </w:numPr>
              <w:rPr>
                <w:rFonts w:ascii="Arial" w:hAnsi="Arial" w:cs="Arial"/>
              </w:rPr>
            </w:pPr>
            <w:r w:rsidRPr="004148E5">
              <w:rPr>
                <w:rFonts w:ascii="Arial" w:hAnsi="Arial" w:cs="Arial"/>
              </w:rPr>
              <w:t xml:space="preserve">Find out what lies behind sibling rivalry and the best ways to tackle this </w:t>
            </w:r>
          </w:p>
        </w:tc>
      </w:tr>
      <w:tr w:rsidR="00744443" w14:paraId="0B54E703" w14:textId="77777777" w:rsidTr="004E2C70">
        <w:tc>
          <w:tcPr>
            <w:tcW w:w="2103" w:type="dxa"/>
          </w:tcPr>
          <w:p w14:paraId="32C3E5F0" w14:textId="77777777" w:rsidR="00744443" w:rsidRPr="00532D91" w:rsidRDefault="00744443" w:rsidP="00744443">
            <w:pPr>
              <w:rPr>
                <w:rFonts w:ascii="Arial" w:hAnsi="Arial" w:cs="Arial"/>
                <w:sz w:val="22"/>
                <w:szCs w:val="22"/>
              </w:rPr>
            </w:pPr>
            <w:r w:rsidRPr="00532D91">
              <w:rPr>
                <w:rFonts w:ascii="Arial" w:hAnsi="Arial" w:cs="Arial"/>
                <w:sz w:val="22"/>
                <w:szCs w:val="22"/>
              </w:rPr>
              <w:lastRenderedPageBreak/>
              <w:t>Emotional Wellbeing programmes for KS2 (Yrs 3-6)</w:t>
            </w:r>
          </w:p>
        </w:tc>
        <w:tc>
          <w:tcPr>
            <w:tcW w:w="8037" w:type="dxa"/>
          </w:tcPr>
          <w:p w14:paraId="2058F3B8" w14:textId="77777777" w:rsidR="00744443" w:rsidRPr="00532D91" w:rsidRDefault="00744443" w:rsidP="004148E5">
            <w:pPr>
              <w:rPr>
                <w:rFonts w:ascii="Arial" w:hAnsi="Arial" w:cs="Arial"/>
                <w:sz w:val="22"/>
                <w:szCs w:val="22"/>
              </w:rPr>
            </w:pPr>
            <w:r w:rsidRPr="00532D91">
              <w:rPr>
                <w:rFonts w:ascii="Arial" w:hAnsi="Arial" w:cs="Arial"/>
                <w:sz w:val="22"/>
                <w:szCs w:val="22"/>
              </w:rPr>
              <w:t xml:space="preserve">This programme will provide information </w:t>
            </w:r>
          </w:p>
          <w:p w14:paraId="0F8A90EB" w14:textId="77777777" w:rsidR="00744443" w:rsidRPr="00532D91" w:rsidRDefault="00744443" w:rsidP="00644976">
            <w:pPr>
              <w:pStyle w:val="ListParagraph"/>
              <w:numPr>
                <w:ilvl w:val="0"/>
                <w:numId w:val="9"/>
              </w:numPr>
              <w:spacing w:line="240" w:lineRule="auto"/>
              <w:rPr>
                <w:rFonts w:ascii="Arial" w:hAnsi="Arial" w:cs="Arial"/>
              </w:rPr>
            </w:pPr>
            <w:r w:rsidRPr="00532D91">
              <w:rPr>
                <w:rFonts w:ascii="Arial" w:hAnsi="Arial" w:cs="Arial"/>
              </w:rPr>
              <w:t xml:space="preserve">to help understand anxiety and </w:t>
            </w:r>
            <w:r w:rsidR="00644976">
              <w:rPr>
                <w:rFonts w:ascii="Arial" w:hAnsi="Arial" w:cs="Arial"/>
              </w:rPr>
              <w:t xml:space="preserve">develop </w:t>
            </w:r>
            <w:r w:rsidRPr="00532D91">
              <w:rPr>
                <w:rFonts w:ascii="Arial" w:hAnsi="Arial" w:cs="Arial"/>
              </w:rPr>
              <w:t>emotional intelligence in children</w:t>
            </w:r>
          </w:p>
          <w:p w14:paraId="51E64E41" w14:textId="77777777" w:rsidR="00744443" w:rsidRPr="00532D91" w:rsidRDefault="00744443" w:rsidP="0062283C">
            <w:pPr>
              <w:pStyle w:val="ListParagraph"/>
              <w:numPr>
                <w:ilvl w:val="0"/>
                <w:numId w:val="9"/>
              </w:numPr>
              <w:spacing w:line="240" w:lineRule="auto"/>
              <w:rPr>
                <w:rFonts w:ascii="Arial" w:hAnsi="Arial" w:cs="Arial"/>
              </w:rPr>
            </w:pPr>
            <w:r w:rsidRPr="00532D91">
              <w:rPr>
                <w:rFonts w:ascii="Arial" w:hAnsi="Arial" w:cs="Arial"/>
              </w:rPr>
              <w:t xml:space="preserve">what support is available </w:t>
            </w:r>
            <w:r w:rsidR="0062283C" w:rsidRPr="00644976">
              <w:rPr>
                <w:rFonts w:ascii="Arial" w:hAnsi="Arial" w:cs="Arial"/>
              </w:rPr>
              <w:t>and how a</w:t>
            </w:r>
            <w:r w:rsidR="0062283C">
              <w:rPr>
                <w:rFonts w:ascii="Arial" w:hAnsi="Arial" w:cs="Arial"/>
              </w:rPr>
              <w:t xml:space="preserve">s a </w:t>
            </w:r>
            <w:r w:rsidR="0062283C" w:rsidRPr="00644976">
              <w:rPr>
                <w:rFonts w:ascii="Arial" w:hAnsi="Arial" w:cs="Arial"/>
              </w:rPr>
              <w:t>parent</w:t>
            </w:r>
            <w:r w:rsidR="0062283C">
              <w:rPr>
                <w:rFonts w:ascii="Arial" w:hAnsi="Arial" w:cs="Arial"/>
              </w:rPr>
              <w:t xml:space="preserve"> you</w:t>
            </w:r>
            <w:r w:rsidR="0062283C" w:rsidRPr="00644976">
              <w:rPr>
                <w:rFonts w:ascii="Arial" w:hAnsi="Arial" w:cs="Arial"/>
              </w:rPr>
              <w:t xml:space="preserve"> can hel</w:t>
            </w:r>
            <w:r w:rsidR="0062283C">
              <w:rPr>
                <w:rFonts w:ascii="Arial" w:hAnsi="Arial" w:cs="Arial"/>
              </w:rPr>
              <w:t>p</w:t>
            </w:r>
          </w:p>
        </w:tc>
      </w:tr>
      <w:tr w:rsidR="004148E5" w14:paraId="243917F8" w14:textId="77777777" w:rsidTr="004E2C70">
        <w:tc>
          <w:tcPr>
            <w:tcW w:w="2103" w:type="dxa"/>
          </w:tcPr>
          <w:p w14:paraId="532F17EF" w14:textId="77777777" w:rsidR="004148E5" w:rsidRDefault="004148E5" w:rsidP="00744443">
            <w:pPr>
              <w:rPr>
                <w:rFonts w:ascii="Arial" w:hAnsi="Arial" w:cs="Arial"/>
                <w:sz w:val="22"/>
                <w:szCs w:val="22"/>
              </w:rPr>
            </w:pPr>
            <w:r>
              <w:rPr>
                <w:rFonts w:ascii="Arial" w:hAnsi="Arial" w:cs="Arial"/>
                <w:sz w:val="22"/>
                <w:szCs w:val="22"/>
              </w:rPr>
              <w:t xml:space="preserve">Transition from primary to secondary </w:t>
            </w:r>
          </w:p>
          <w:p w14:paraId="50B60E5B" w14:textId="77777777" w:rsidR="004148E5" w:rsidRPr="00532D91" w:rsidRDefault="004148E5" w:rsidP="00744443">
            <w:pPr>
              <w:rPr>
                <w:rFonts w:ascii="Arial" w:hAnsi="Arial" w:cs="Arial"/>
                <w:sz w:val="22"/>
                <w:szCs w:val="22"/>
              </w:rPr>
            </w:pPr>
            <w:r>
              <w:rPr>
                <w:rFonts w:ascii="Arial" w:hAnsi="Arial" w:cs="Arial"/>
                <w:sz w:val="22"/>
                <w:szCs w:val="22"/>
              </w:rPr>
              <w:t>(Yrs 6/7)</w:t>
            </w:r>
          </w:p>
        </w:tc>
        <w:tc>
          <w:tcPr>
            <w:tcW w:w="8037" w:type="dxa"/>
          </w:tcPr>
          <w:p w14:paraId="73518D6D" w14:textId="77777777" w:rsidR="004148E5" w:rsidRDefault="004148E5" w:rsidP="00644976">
            <w:pPr>
              <w:rPr>
                <w:rFonts w:ascii="Arial" w:hAnsi="Arial" w:cs="Arial"/>
                <w:sz w:val="22"/>
                <w:szCs w:val="22"/>
              </w:rPr>
            </w:pPr>
            <w:r>
              <w:rPr>
                <w:rFonts w:ascii="Arial" w:hAnsi="Arial" w:cs="Arial"/>
                <w:sz w:val="22"/>
                <w:szCs w:val="22"/>
              </w:rPr>
              <w:t>This programme is delivered to support parents on the transition to secondary school and focuses on:</w:t>
            </w:r>
          </w:p>
          <w:p w14:paraId="1AAB7CAC" w14:textId="77777777" w:rsidR="004148E5" w:rsidRDefault="004148E5" w:rsidP="00644976">
            <w:pPr>
              <w:pStyle w:val="ListParagraph"/>
              <w:numPr>
                <w:ilvl w:val="0"/>
                <w:numId w:val="14"/>
              </w:numPr>
              <w:spacing w:line="240" w:lineRule="auto"/>
              <w:rPr>
                <w:rFonts w:ascii="Arial" w:hAnsi="Arial" w:cs="Arial"/>
              </w:rPr>
            </w:pPr>
            <w:r>
              <w:rPr>
                <w:rFonts w:ascii="Arial" w:hAnsi="Arial" w:cs="Arial"/>
              </w:rPr>
              <w:t>communicating with school</w:t>
            </w:r>
          </w:p>
          <w:p w14:paraId="3FDA7F84" w14:textId="77777777" w:rsidR="004148E5" w:rsidRDefault="004148E5" w:rsidP="00644976">
            <w:pPr>
              <w:pStyle w:val="ListParagraph"/>
              <w:numPr>
                <w:ilvl w:val="0"/>
                <w:numId w:val="14"/>
              </w:numPr>
              <w:spacing w:line="240" w:lineRule="auto"/>
              <w:rPr>
                <w:rFonts w:ascii="Arial" w:hAnsi="Arial" w:cs="Arial"/>
              </w:rPr>
            </w:pPr>
            <w:r>
              <w:rPr>
                <w:rFonts w:ascii="Arial" w:hAnsi="Arial" w:cs="Arial"/>
              </w:rPr>
              <w:t>how to support the transition for your child and meet their emotional needs</w:t>
            </w:r>
          </w:p>
          <w:p w14:paraId="3C5ACB29" w14:textId="77777777" w:rsidR="004148E5" w:rsidRDefault="00644976" w:rsidP="00644976">
            <w:pPr>
              <w:pStyle w:val="ListParagraph"/>
              <w:numPr>
                <w:ilvl w:val="0"/>
                <w:numId w:val="14"/>
              </w:numPr>
              <w:spacing w:line="240" w:lineRule="auto"/>
              <w:rPr>
                <w:rFonts w:ascii="Arial" w:hAnsi="Arial" w:cs="Arial"/>
              </w:rPr>
            </w:pPr>
            <w:r>
              <w:rPr>
                <w:rFonts w:ascii="Arial" w:hAnsi="Arial" w:cs="Arial"/>
              </w:rPr>
              <w:t>budgeting for secondary school uniform and trips</w:t>
            </w:r>
          </w:p>
          <w:p w14:paraId="0230C66E" w14:textId="77777777" w:rsidR="00644976" w:rsidRPr="004148E5" w:rsidRDefault="00644976" w:rsidP="00644976">
            <w:pPr>
              <w:pStyle w:val="ListParagraph"/>
              <w:numPr>
                <w:ilvl w:val="0"/>
                <w:numId w:val="14"/>
              </w:numPr>
              <w:spacing w:after="0" w:line="240" w:lineRule="auto"/>
              <w:rPr>
                <w:rFonts w:ascii="Arial" w:hAnsi="Arial" w:cs="Arial"/>
              </w:rPr>
            </w:pPr>
            <w:r>
              <w:rPr>
                <w:rFonts w:ascii="Arial" w:hAnsi="Arial" w:cs="Arial"/>
              </w:rPr>
              <w:t>supporting your needs related to their move to secondary school.</w:t>
            </w:r>
          </w:p>
        </w:tc>
      </w:tr>
    </w:tbl>
    <w:p w14:paraId="3D594CCE" w14:textId="77777777" w:rsidR="001C633B" w:rsidRPr="00B4322B" w:rsidRDefault="001C633B" w:rsidP="00A45F90">
      <w:pPr>
        <w:ind w:left="993"/>
        <w:jc w:val="both"/>
        <w:rPr>
          <w:rFonts w:ascii="Arial" w:hAnsi="Arial" w:cs="Arial"/>
          <w:sz w:val="22"/>
          <w:szCs w:val="22"/>
        </w:rPr>
      </w:pPr>
    </w:p>
    <w:p w14:paraId="25E43ECC" w14:textId="77777777" w:rsidR="00B064EA" w:rsidRPr="00B4322B" w:rsidRDefault="00B064EA" w:rsidP="008F3DB9">
      <w:pPr>
        <w:ind w:left="993"/>
        <w:jc w:val="both"/>
        <w:rPr>
          <w:rFonts w:ascii="Arial" w:hAnsi="Arial" w:cs="Arial"/>
          <w:b/>
          <w:sz w:val="22"/>
          <w:szCs w:val="22"/>
          <w:u w:val="single"/>
        </w:rPr>
      </w:pPr>
    </w:p>
    <w:p w14:paraId="4049E848" w14:textId="77777777" w:rsidR="0062283C" w:rsidRDefault="0062283C" w:rsidP="007D1AB7">
      <w:pPr>
        <w:ind w:left="273" w:firstLine="720"/>
        <w:jc w:val="both"/>
        <w:rPr>
          <w:rFonts w:ascii="Arial" w:hAnsi="Arial" w:cs="Arial"/>
          <w:b/>
          <w:sz w:val="22"/>
          <w:szCs w:val="22"/>
          <w:u w:val="single"/>
        </w:rPr>
      </w:pPr>
    </w:p>
    <w:p w14:paraId="6E60F9A1" w14:textId="77777777" w:rsidR="0062283C" w:rsidRDefault="0062283C" w:rsidP="007D1AB7">
      <w:pPr>
        <w:ind w:left="273" w:firstLine="720"/>
        <w:jc w:val="both"/>
        <w:rPr>
          <w:rFonts w:ascii="Arial" w:hAnsi="Arial" w:cs="Arial"/>
          <w:b/>
          <w:sz w:val="22"/>
          <w:szCs w:val="22"/>
          <w:u w:val="single"/>
        </w:rPr>
      </w:pPr>
    </w:p>
    <w:p w14:paraId="19558FC6" w14:textId="77777777" w:rsidR="007D1AB7" w:rsidRDefault="007D1AB7" w:rsidP="007D1AB7">
      <w:pPr>
        <w:ind w:left="273" w:firstLine="720"/>
        <w:jc w:val="both"/>
        <w:rPr>
          <w:rFonts w:ascii="Arial" w:hAnsi="Arial" w:cs="Arial"/>
          <w:b/>
          <w:sz w:val="22"/>
          <w:szCs w:val="22"/>
          <w:u w:val="single"/>
        </w:rPr>
      </w:pPr>
      <w:r>
        <w:rPr>
          <w:rFonts w:ascii="Arial" w:hAnsi="Arial" w:cs="Arial"/>
          <w:b/>
          <w:sz w:val="22"/>
          <w:szCs w:val="22"/>
          <w:u w:val="single"/>
        </w:rPr>
        <w:t>Secondary:</w:t>
      </w:r>
    </w:p>
    <w:p w14:paraId="02796332" w14:textId="77777777" w:rsidR="008F3DB9" w:rsidRDefault="008F3DB9" w:rsidP="00D568F9">
      <w:pPr>
        <w:jc w:val="both"/>
        <w:rPr>
          <w:rFonts w:ascii="Arial" w:hAnsi="Arial" w:cs="Arial"/>
          <w:b/>
          <w:sz w:val="22"/>
          <w:szCs w:val="22"/>
          <w:u w:val="single"/>
        </w:rPr>
      </w:pPr>
    </w:p>
    <w:p w14:paraId="05DF147D" w14:textId="77777777" w:rsidR="000420B4" w:rsidRDefault="000420B4" w:rsidP="00D568F9">
      <w:pPr>
        <w:jc w:val="both"/>
        <w:rPr>
          <w:rFonts w:ascii="Arial" w:hAnsi="Arial" w:cs="Arial"/>
          <w:b/>
          <w:sz w:val="22"/>
          <w:szCs w:val="22"/>
          <w:u w:val="single"/>
        </w:rPr>
      </w:pPr>
    </w:p>
    <w:p w14:paraId="5A21B00A" w14:textId="77777777" w:rsidR="000420B4" w:rsidRDefault="000420B4" w:rsidP="00D568F9">
      <w:pPr>
        <w:jc w:val="both"/>
        <w:rPr>
          <w:rFonts w:ascii="Arial" w:hAnsi="Arial" w:cs="Arial"/>
          <w:b/>
          <w:sz w:val="22"/>
          <w:szCs w:val="22"/>
          <w:u w:val="single"/>
        </w:rPr>
      </w:pPr>
    </w:p>
    <w:tbl>
      <w:tblPr>
        <w:tblStyle w:val="TableGrid"/>
        <w:tblW w:w="0" w:type="auto"/>
        <w:tblInd w:w="273" w:type="dxa"/>
        <w:tblLook w:val="04A0" w:firstRow="1" w:lastRow="0" w:firstColumn="1" w:lastColumn="0" w:noHBand="0" w:noVBand="1"/>
      </w:tblPr>
      <w:tblGrid>
        <w:gridCol w:w="2103"/>
        <w:gridCol w:w="8037"/>
      </w:tblGrid>
      <w:tr w:rsidR="007D1AB7" w14:paraId="35034593" w14:textId="77777777" w:rsidTr="004E2C70">
        <w:tc>
          <w:tcPr>
            <w:tcW w:w="2103" w:type="dxa"/>
            <w:shd w:val="clear" w:color="auto" w:fill="DBE5F1" w:themeFill="accent1" w:themeFillTint="33"/>
          </w:tcPr>
          <w:p w14:paraId="596B5C0B" w14:textId="77777777" w:rsidR="007D1AB7" w:rsidRPr="00B4322B" w:rsidRDefault="007D1AB7" w:rsidP="004E2C70">
            <w:pPr>
              <w:rPr>
                <w:rFonts w:ascii="Arial" w:hAnsi="Arial" w:cs="Arial"/>
                <w:b/>
                <w:sz w:val="22"/>
                <w:szCs w:val="22"/>
              </w:rPr>
            </w:pPr>
            <w:r w:rsidRPr="00B4322B">
              <w:rPr>
                <w:rFonts w:ascii="Arial" w:hAnsi="Arial" w:cs="Arial"/>
                <w:b/>
                <w:sz w:val="22"/>
                <w:szCs w:val="22"/>
              </w:rPr>
              <w:t>Course Title</w:t>
            </w:r>
          </w:p>
        </w:tc>
        <w:tc>
          <w:tcPr>
            <w:tcW w:w="8037" w:type="dxa"/>
            <w:shd w:val="clear" w:color="auto" w:fill="DBE5F1" w:themeFill="accent1" w:themeFillTint="33"/>
          </w:tcPr>
          <w:p w14:paraId="06B6FC8C" w14:textId="77777777" w:rsidR="007D1AB7" w:rsidRPr="00B4322B" w:rsidRDefault="007D1AB7" w:rsidP="004E2C70">
            <w:pPr>
              <w:rPr>
                <w:rFonts w:ascii="Arial" w:hAnsi="Arial" w:cs="Arial"/>
                <w:b/>
                <w:sz w:val="22"/>
                <w:szCs w:val="22"/>
              </w:rPr>
            </w:pPr>
            <w:r w:rsidRPr="00B4322B">
              <w:rPr>
                <w:rFonts w:ascii="Arial" w:hAnsi="Arial" w:cs="Arial"/>
                <w:b/>
                <w:sz w:val="22"/>
                <w:szCs w:val="22"/>
              </w:rPr>
              <w:t>Course Details</w:t>
            </w:r>
          </w:p>
        </w:tc>
      </w:tr>
      <w:tr w:rsidR="007D1AB7" w14:paraId="79EBFA76" w14:textId="77777777" w:rsidTr="004E2C70">
        <w:tc>
          <w:tcPr>
            <w:tcW w:w="2103" w:type="dxa"/>
          </w:tcPr>
          <w:p w14:paraId="5990F384" w14:textId="77777777" w:rsidR="007D1AB7" w:rsidRPr="00644976" w:rsidRDefault="007D1AB7" w:rsidP="00644976">
            <w:pPr>
              <w:rPr>
                <w:rFonts w:ascii="Arial" w:hAnsi="Arial" w:cs="Arial"/>
                <w:sz w:val="22"/>
                <w:szCs w:val="22"/>
              </w:rPr>
            </w:pPr>
            <w:r w:rsidRPr="00644976">
              <w:rPr>
                <w:rFonts w:ascii="Arial" w:hAnsi="Arial" w:cs="Arial"/>
                <w:sz w:val="22"/>
                <w:szCs w:val="22"/>
              </w:rPr>
              <w:t>Emotional Wellbeing programmes for teenagers</w:t>
            </w:r>
          </w:p>
          <w:p w14:paraId="28DAE400" w14:textId="77777777" w:rsidR="007D1AB7" w:rsidRPr="00644976" w:rsidRDefault="007D1AB7" w:rsidP="00644976">
            <w:pPr>
              <w:rPr>
                <w:rFonts w:ascii="Arial" w:hAnsi="Arial" w:cs="Arial"/>
                <w:sz w:val="22"/>
                <w:szCs w:val="22"/>
              </w:rPr>
            </w:pPr>
          </w:p>
          <w:p w14:paraId="70698DB1" w14:textId="77777777" w:rsidR="007D1AB7" w:rsidRPr="00644976" w:rsidRDefault="007D1AB7" w:rsidP="0062283C">
            <w:pPr>
              <w:rPr>
                <w:rFonts w:ascii="Arial" w:hAnsi="Arial" w:cs="Arial"/>
                <w:sz w:val="22"/>
                <w:szCs w:val="22"/>
              </w:rPr>
            </w:pPr>
          </w:p>
        </w:tc>
        <w:tc>
          <w:tcPr>
            <w:tcW w:w="8037" w:type="dxa"/>
          </w:tcPr>
          <w:p w14:paraId="1C6DBA43" w14:textId="77777777" w:rsidR="007D1AB7" w:rsidRPr="00644976" w:rsidRDefault="007D1AB7" w:rsidP="00644976">
            <w:pPr>
              <w:rPr>
                <w:rFonts w:ascii="Arial" w:hAnsi="Arial" w:cs="Arial"/>
                <w:sz w:val="22"/>
                <w:szCs w:val="22"/>
              </w:rPr>
            </w:pPr>
            <w:r w:rsidRPr="00644976">
              <w:rPr>
                <w:rFonts w:ascii="Arial" w:hAnsi="Arial" w:cs="Arial"/>
                <w:sz w:val="22"/>
                <w:szCs w:val="22"/>
              </w:rPr>
              <w:t xml:space="preserve">This programme will provide information </w:t>
            </w:r>
          </w:p>
          <w:p w14:paraId="388F52AA" w14:textId="77777777" w:rsidR="007D1AB7" w:rsidRDefault="007D1AB7" w:rsidP="00644976">
            <w:pPr>
              <w:pStyle w:val="ListParagraph"/>
              <w:numPr>
                <w:ilvl w:val="0"/>
                <w:numId w:val="9"/>
              </w:numPr>
              <w:spacing w:line="240" w:lineRule="auto"/>
              <w:rPr>
                <w:rFonts w:ascii="Arial" w:hAnsi="Arial" w:cs="Arial"/>
              </w:rPr>
            </w:pPr>
            <w:r w:rsidRPr="00644976">
              <w:rPr>
                <w:rFonts w:ascii="Arial" w:hAnsi="Arial" w:cs="Arial"/>
              </w:rPr>
              <w:t>to help understand anxiety</w:t>
            </w:r>
            <w:r w:rsidR="00644976">
              <w:rPr>
                <w:rFonts w:ascii="Arial" w:hAnsi="Arial" w:cs="Arial"/>
              </w:rPr>
              <w:t>,</w:t>
            </w:r>
            <w:r w:rsidRPr="00644976">
              <w:rPr>
                <w:rFonts w:ascii="Arial" w:hAnsi="Arial" w:cs="Arial"/>
              </w:rPr>
              <w:t xml:space="preserve"> depression </w:t>
            </w:r>
            <w:r w:rsidR="00644976">
              <w:rPr>
                <w:rFonts w:ascii="Arial" w:hAnsi="Arial" w:cs="Arial"/>
              </w:rPr>
              <w:t xml:space="preserve">and emotional intelligence </w:t>
            </w:r>
            <w:r w:rsidRPr="00644976">
              <w:rPr>
                <w:rFonts w:ascii="Arial" w:hAnsi="Arial" w:cs="Arial"/>
              </w:rPr>
              <w:t>in teenagers</w:t>
            </w:r>
          </w:p>
          <w:p w14:paraId="6D6311AE" w14:textId="77777777" w:rsidR="00644976" w:rsidRPr="00644976" w:rsidRDefault="00644976" w:rsidP="00644976">
            <w:pPr>
              <w:pStyle w:val="ListParagraph"/>
              <w:numPr>
                <w:ilvl w:val="0"/>
                <w:numId w:val="9"/>
              </w:numPr>
              <w:spacing w:line="240" w:lineRule="auto"/>
              <w:rPr>
                <w:rFonts w:ascii="Arial" w:hAnsi="Arial" w:cs="Arial"/>
              </w:rPr>
            </w:pPr>
            <w:r>
              <w:rPr>
                <w:rFonts w:ascii="Arial" w:hAnsi="Arial" w:cs="Arial"/>
              </w:rPr>
              <w:t>what techniques are useful in supporting your young persons’ mental health</w:t>
            </w:r>
          </w:p>
          <w:p w14:paraId="0CAA3CD2" w14:textId="77777777" w:rsidR="00644976" w:rsidRPr="00644976" w:rsidRDefault="007D1AB7" w:rsidP="0062283C">
            <w:pPr>
              <w:pStyle w:val="ListParagraph"/>
              <w:numPr>
                <w:ilvl w:val="0"/>
                <w:numId w:val="9"/>
              </w:numPr>
              <w:spacing w:after="0" w:line="240" w:lineRule="auto"/>
              <w:rPr>
                <w:rFonts w:ascii="Arial" w:hAnsi="Arial" w:cs="Arial"/>
              </w:rPr>
            </w:pPr>
            <w:r w:rsidRPr="00644976">
              <w:rPr>
                <w:rFonts w:ascii="Arial" w:hAnsi="Arial" w:cs="Arial"/>
              </w:rPr>
              <w:t>what support is available and how a</w:t>
            </w:r>
            <w:r w:rsidR="0062283C">
              <w:rPr>
                <w:rFonts w:ascii="Arial" w:hAnsi="Arial" w:cs="Arial"/>
              </w:rPr>
              <w:t xml:space="preserve">s a </w:t>
            </w:r>
            <w:r w:rsidRPr="00644976">
              <w:rPr>
                <w:rFonts w:ascii="Arial" w:hAnsi="Arial" w:cs="Arial"/>
              </w:rPr>
              <w:t>parent</w:t>
            </w:r>
            <w:r w:rsidR="0062283C">
              <w:rPr>
                <w:rFonts w:ascii="Arial" w:hAnsi="Arial" w:cs="Arial"/>
              </w:rPr>
              <w:t xml:space="preserve"> you</w:t>
            </w:r>
            <w:r w:rsidRPr="00644976">
              <w:rPr>
                <w:rFonts w:ascii="Arial" w:hAnsi="Arial" w:cs="Arial"/>
              </w:rPr>
              <w:t xml:space="preserve"> can hel</w:t>
            </w:r>
            <w:r w:rsidR="00644976">
              <w:rPr>
                <w:rFonts w:ascii="Arial" w:hAnsi="Arial" w:cs="Arial"/>
              </w:rPr>
              <w:t>p</w:t>
            </w:r>
          </w:p>
        </w:tc>
      </w:tr>
      <w:tr w:rsidR="007D1AB7" w14:paraId="03C3C8A7" w14:textId="77777777" w:rsidTr="004E2C70">
        <w:tc>
          <w:tcPr>
            <w:tcW w:w="2103" w:type="dxa"/>
          </w:tcPr>
          <w:p w14:paraId="6CF46738" w14:textId="77777777" w:rsidR="007D1AB7" w:rsidRPr="00644976" w:rsidRDefault="007D1AB7" w:rsidP="00644976">
            <w:pPr>
              <w:rPr>
                <w:rFonts w:ascii="Arial" w:hAnsi="Arial" w:cs="Arial"/>
                <w:sz w:val="22"/>
                <w:szCs w:val="22"/>
              </w:rPr>
            </w:pPr>
            <w:r w:rsidRPr="00644976">
              <w:rPr>
                <w:rFonts w:ascii="Arial" w:hAnsi="Arial" w:cs="Arial"/>
                <w:sz w:val="22"/>
                <w:szCs w:val="22"/>
              </w:rPr>
              <w:t>Online Safety</w:t>
            </w:r>
          </w:p>
        </w:tc>
        <w:tc>
          <w:tcPr>
            <w:tcW w:w="8037" w:type="dxa"/>
          </w:tcPr>
          <w:p w14:paraId="7728ADFA" w14:textId="77777777" w:rsidR="007D1AB7" w:rsidRPr="00644976" w:rsidRDefault="007D1AB7" w:rsidP="00644976">
            <w:pPr>
              <w:tabs>
                <w:tab w:val="left" w:pos="720"/>
              </w:tabs>
              <w:suppressAutoHyphens/>
              <w:rPr>
                <w:rFonts w:ascii="Arial" w:hAnsi="Arial" w:cs="Arial"/>
                <w:sz w:val="22"/>
                <w:szCs w:val="22"/>
              </w:rPr>
            </w:pPr>
            <w:r w:rsidRPr="00644976">
              <w:rPr>
                <w:rFonts w:ascii="Arial" w:hAnsi="Arial" w:cs="Arial"/>
                <w:sz w:val="22"/>
                <w:szCs w:val="22"/>
              </w:rPr>
              <w:t xml:space="preserve">Parents </w:t>
            </w:r>
            <w:r w:rsidR="00644976" w:rsidRPr="00644976">
              <w:rPr>
                <w:rFonts w:ascii="Arial" w:hAnsi="Arial" w:cs="Arial"/>
                <w:sz w:val="22"/>
                <w:szCs w:val="22"/>
              </w:rPr>
              <w:t>will explore how to keep their child safe online by:</w:t>
            </w:r>
          </w:p>
          <w:p w14:paraId="6EA7398B" w14:textId="77777777" w:rsidR="00644976" w:rsidRPr="00644976" w:rsidRDefault="00644976" w:rsidP="00644976">
            <w:pPr>
              <w:pStyle w:val="ListParagraph"/>
              <w:numPr>
                <w:ilvl w:val="0"/>
                <w:numId w:val="15"/>
              </w:numPr>
              <w:tabs>
                <w:tab w:val="left" w:pos="720"/>
              </w:tabs>
              <w:suppressAutoHyphens/>
              <w:spacing w:line="240" w:lineRule="auto"/>
              <w:rPr>
                <w:rFonts w:ascii="Arial" w:hAnsi="Arial" w:cs="Arial"/>
              </w:rPr>
            </w:pPr>
            <w:r w:rsidRPr="00644976">
              <w:rPr>
                <w:rFonts w:ascii="Arial" w:hAnsi="Arial" w:cs="Arial"/>
              </w:rPr>
              <w:t>discussing the possible vulnerability of social media</w:t>
            </w:r>
          </w:p>
          <w:p w14:paraId="20576EBA" w14:textId="77777777" w:rsidR="00644976" w:rsidRPr="00644976" w:rsidRDefault="00644976" w:rsidP="00644976">
            <w:pPr>
              <w:pStyle w:val="ListParagraph"/>
              <w:numPr>
                <w:ilvl w:val="0"/>
                <w:numId w:val="15"/>
              </w:numPr>
              <w:tabs>
                <w:tab w:val="left" w:pos="720"/>
              </w:tabs>
              <w:suppressAutoHyphens/>
              <w:spacing w:line="240" w:lineRule="auto"/>
              <w:rPr>
                <w:rFonts w:ascii="Arial" w:hAnsi="Arial" w:cs="Arial"/>
              </w:rPr>
            </w:pPr>
            <w:r w:rsidRPr="00644976">
              <w:rPr>
                <w:rFonts w:ascii="Arial" w:hAnsi="Arial" w:cs="Arial"/>
              </w:rPr>
              <w:t>how to put boundaries and protection in place to support their emotional, social and academic wellbeing</w:t>
            </w:r>
          </w:p>
          <w:p w14:paraId="553F9855" w14:textId="77777777" w:rsidR="00644976" w:rsidRPr="00644976" w:rsidRDefault="00644976" w:rsidP="00644976">
            <w:pPr>
              <w:tabs>
                <w:tab w:val="left" w:pos="720"/>
              </w:tabs>
              <w:suppressAutoHyphens/>
              <w:rPr>
                <w:rFonts w:ascii="Arial" w:hAnsi="Arial" w:cs="Arial"/>
                <w:sz w:val="22"/>
                <w:szCs w:val="22"/>
              </w:rPr>
            </w:pPr>
            <w:r w:rsidRPr="00644976">
              <w:rPr>
                <w:rFonts w:ascii="Arial" w:hAnsi="Arial" w:cs="Arial"/>
                <w:sz w:val="22"/>
                <w:szCs w:val="22"/>
              </w:rPr>
              <w:t xml:space="preserve">Parents will become more confident in making sure their child’s online safety is not compromised. </w:t>
            </w:r>
          </w:p>
        </w:tc>
      </w:tr>
      <w:tr w:rsidR="007D1AB7" w14:paraId="3807334D" w14:textId="77777777" w:rsidTr="004E2C70">
        <w:tc>
          <w:tcPr>
            <w:tcW w:w="2103" w:type="dxa"/>
          </w:tcPr>
          <w:p w14:paraId="08F564FF" w14:textId="77777777" w:rsidR="007D1AB7" w:rsidRPr="00644976" w:rsidRDefault="007D1AB7" w:rsidP="00644976">
            <w:pPr>
              <w:rPr>
                <w:rFonts w:ascii="Arial" w:hAnsi="Arial" w:cs="Arial"/>
                <w:sz w:val="22"/>
                <w:szCs w:val="22"/>
              </w:rPr>
            </w:pPr>
            <w:r w:rsidRPr="00644976">
              <w:rPr>
                <w:rFonts w:ascii="Arial" w:hAnsi="Arial" w:cs="Arial"/>
                <w:sz w:val="22"/>
                <w:szCs w:val="22"/>
              </w:rPr>
              <w:t>Understanding Children</w:t>
            </w:r>
            <w:r w:rsidR="00644976" w:rsidRPr="00644976">
              <w:rPr>
                <w:rFonts w:ascii="Arial" w:hAnsi="Arial" w:cs="Arial"/>
                <w:sz w:val="22"/>
                <w:szCs w:val="22"/>
              </w:rPr>
              <w:t>/Positive Parenting</w:t>
            </w:r>
          </w:p>
          <w:p w14:paraId="49303233" w14:textId="77777777" w:rsidR="007D1AB7" w:rsidRPr="00644976" w:rsidRDefault="007D1AB7" w:rsidP="00644976">
            <w:pPr>
              <w:rPr>
                <w:rFonts w:ascii="Arial" w:hAnsi="Arial" w:cs="Arial"/>
                <w:sz w:val="22"/>
                <w:szCs w:val="22"/>
              </w:rPr>
            </w:pPr>
          </w:p>
          <w:p w14:paraId="5902A4C5" w14:textId="77777777" w:rsidR="007D1AB7" w:rsidRPr="00644976" w:rsidRDefault="007D1AB7" w:rsidP="00644976">
            <w:pPr>
              <w:rPr>
                <w:rFonts w:ascii="Arial" w:hAnsi="Arial" w:cs="Arial"/>
                <w:sz w:val="22"/>
                <w:szCs w:val="22"/>
              </w:rPr>
            </w:pPr>
          </w:p>
          <w:p w14:paraId="5577F607" w14:textId="77777777" w:rsidR="007D1AB7" w:rsidRPr="00644976" w:rsidRDefault="007D1AB7" w:rsidP="00644976">
            <w:pPr>
              <w:rPr>
                <w:rFonts w:ascii="Arial" w:hAnsi="Arial" w:cs="Arial"/>
                <w:color w:val="FF0000"/>
                <w:sz w:val="22"/>
                <w:szCs w:val="22"/>
              </w:rPr>
            </w:pPr>
          </w:p>
          <w:p w14:paraId="762649EC" w14:textId="77777777" w:rsidR="007D1AB7" w:rsidRPr="00644976" w:rsidRDefault="007D1AB7" w:rsidP="00644976">
            <w:pPr>
              <w:rPr>
                <w:rFonts w:ascii="Arial" w:hAnsi="Arial" w:cs="Arial"/>
                <w:color w:val="FF0000"/>
                <w:sz w:val="22"/>
                <w:szCs w:val="22"/>
              </w:rPr>
            </w:pPr>
          </w:p>
        </w:tc>
        <w:tc>
          <w:tcPr>
            <w:tcW w:w="8037" w:type="dxa"/>
          </w:tcPr>
          <w:p w14:paraId="35EEEBB4" w14:textId="77777777" w:rsidR="00644976" w:rsidRPr="00644976" w:rsidRDefault="00644976" w:rsidP="00644976">
            <w:pPr>
              <w:rPr>
                <w:rFonts w:ascii="Arial" w:hAnsi="Arial" w:cs="Arial"/>
                <w:sz w:val="22"/>
                <w:szCs w:val="22"/>
              </w:rPr>
            </w:pPr>
            <w:r w:rsidRPr="00644976">
              <w:rPr>
                <w:rFonts w:ascii="Arial" w:hAnsi="Arial" w:cs="Arial"/>
                <w:sz w:val="22"/>
                <w:szCs w:val="22"/>
              </w:rPr>
              <w:t>Parents will be supported to develop skills to:</w:t>
            </w:r>
          </w:p>
          <w:p w14:paraId="29D533BB" w14:textId="77777777" w:rsidR="00644976" w:rsidRPr="00644976" w:rsidRDefault="00644976" w:rsidP="00644976">
            <w:pPr>
              <w:pStyle w:val="ListParagraph"/>
              <w:numPr>
                <w:ilvl w:val="0"/>
                <w:numId w:val="18"/>
              </w:numPr>
              <w:spacing w:line="240" w:lineRule="auto"/>
              <w:rPr>
                <w:rFonts w:ascii="Arial" w:hAnsi="Arial" w:cs="Arial"/>
              </w:rPr>
            </w:pPr>
            <w:r w:rsidRPr="00644976">
              <w:rPr>
                <w:rFonts w:ascii="Arial" w:hAnsi="Arial" w:cs="Arial"/>
              </w:rPr>
              <w:t>understand teenagers brain development and how this affects behaviour</w:t>
            </w:r>
          </w:p>
          <w:p w14:paraId="732E5084" w14:textId="77777777" w:rsidR="00644976" w:rsidRPr="00644976" w:rsidRDefault="00644976" w:rsidP="00644976">
            <w:pPr>
              <w:pStyle w:val="ListParagraph"/>
              <w:numPr>
                <w:ilvl w:val="0"/>
                <w:numId w:val="18"/>
              </w:numPr>
              <w:spacing w:line="240" w:lineRule="auto"/>
              <w:rPr>
                <w:rFonts w:ascii="Arial" w:hAnsi="Arial" w:cs="Arial"/>
                <w:u w:val="single"/>
              </w:rPr>
            </w:pPr>
            <w:r w:rsidRPr="00644976">
              <w:rPr>
                <w:rFonts w:ascii="Arial" w:hAnsi="Arial" w:cs="Arial"/>
              </w:rPr>
              <w:t>develop enhanced listening skills</w:t>
            </w:r>
          </w:p>
          <w:p w14:paraId="52D3D203" w14:textId="77777777" w:rsidR="007D1AB7" w:rsidRPr="00644976" w:rsidRDefault="00644976" w:rsidP="00644976">
            <w:pPr>
              <w:pStyle w:val="ListParagraph"/>
              <w:numPr>
                <w:ilvl w:val="0"/>
                <w:numId w:val="17"/>
              </w:numPr>
              <w:spacing w:after="0" w:line="240" w:lineRule="auto"/>
              <w:rPr>
                <w:rFonts w:ascii="Arial" w:hAnsi="Arial" w:cs="Arial"/>
              </w:rPr>
            </w:pPr>
            <w:r>
              <w:rPr>
                <w:rFonts w:ascii="Arial" w:hAnsi="Arial" w:cs="Arial"/>
              </w:rPr>
              <w:t>d</w:t>
            </w:r>
            <w:r w:rsidR="007D1AB7" w:rsidRPr="00644976">
              <w:rPr>
                <w:rFonts w:ascii="Arial" w:hAnsi="Arial" w:cs="Arial"/>
              </w:rPr>
              <w:t xml:space="preserve">emonstrate the use of assertive language </w:t>
            </w:r>
          </w:p>
          <w:p w14:paraId="232C92E3" w14:textId="77777777" w:rsidR="007D1AB7" w:rsidRPr="00644976" w:rsidRDefault="00644976" w:rsidP="00644976">
            <w:pPr>
              <w:pStyle w:val="ListParagraph"/>
              <w:numPr>
                <w:ilvl w:val="0"/>
                <w:numId w:val="17"/>
              </w:numPr>
              <w:spacing w:after="0" w:line="240" w:lineRule="auto"/>
            </w:pPr>
            <w:r>
              <w:rPr>
                <w:rFonts w:ascii="Arial" w:hAnsi="Arial" w:cs="Arial"/>
              </w:rPr>
              <w:t>c</w:t>
            </w:r>
            <w:r w:rsidR="007D1AB7" w:rsidRPr="00644976">
              <w:rPr>
                <w:rFonts w:ascii="Arial" w:hAnsi="Arial" w:cs="Arial"/>
              </w:rPr>
              <w:t>hoose from a range of strategies to put fair boundaries into place</w:t>
            </w:r>
            <w:r w:rsidR="007D1AB7" w:rsidRPr="00644976">
              <w:t xml:space="preserve"> </w:t>
            </w:r>
          </w:p>
          <w:p w14:paraId="000BC11F" w14:textId="77777777" w:rsidR="007D1AB7" w:rsidRPr="00644976" w:rsidRDefault="00644976" w:rsidP="00644976">
            <w:pPr>
              <w:pStyle w:val="ListParagraph"/>
              <w:numPr>
                <w:ilvl w:val="0"/>
                <w:numId w:val="17"/>
              </w:numPr>
              <w:spacing w:after="0" w:line="240" w:lineRule="auto"/>
              <w:rPr>
                <w:rFonts w:ascii="Arial" w:hAnsi="Arial" w:cs="Arial"/>
              </w:rPr>
            </w:pPr>
            <w:r>
              <w:rPr>
                <w:rFonts w:ascii="Arial" w:hAnsi="Arial" w:cs="Arial"/>
              </w:rPr>
              <w:t>r</w:t>
            </w:r>
            <w:r w:rsidR="007D1AB7" w:rsidRPr="00644976">
              <w:rPr>
                <w:rFonts w:ascii="Arial" w:hAnsi="Arial" w:cs="Arial"/>
              </w:rPr>
              <w:t xml:space="preserve">ecognise the impact of body language in communication and the power of listening in assertive communication. </w:t>
            </w:r>
          </w:p>
          <w:p w14:paraId="5DFC6DA5" w14:textId="77777777" w:rsidR="007D1AB7" w:rsidRPr="00644976" w:rsidRDefault="00644976" w:rsidP="00644976">
            <w:pPr>
              <w:pStyle w:val="ListParagraph"/>
              <w:numPr>
                <w:ilvl w:val="0"/>
                <w:numId w:val="17"/>
              </w:numPr>
              <w:spacing w:after="0" w:line="240" w:lineRule="auto"/>
              <w:rPr>
                <w:rFonts w:ascii="Arial" w:hAnsi="Arial" w:cs="Arial"/>
              </w:rPr>
            </w:pPr>
            <w:r>
              <w:rPr>
                <w:rFonts w:ascii="Arial" w:hAnsi="Arial" w:cs="Arial"/>
              </w:rPr>
              <w:t>d</w:t>
            </w:r>
            <w:r w:rsidRPr="00644976">
              <w:rPr>
                <w:rFonts w:ascii="Arial" w:hAnsi="Arial" w:cs="Arial"/>
              </w:rPr>
              <w:t>iscuss consequences and developing resilience in decision making</w:t>
            </w:r>
            <w:r w:rsidR="007D1AB7" w:rsidRPr="00644976">
              <w:rPr>
                <w:rFonts w:ascii="Arial" w:hAnsi="Arial" w:cs="Arial"/>
              </w:rPr>
              <w:t>.</w:t>
            </w:r>
          </w:p>
        </w:tc>
      </w:tr>
    </w:tbl>
    <w:p w14:paraId="0747E8B8" w14:textId="77777777" w:rsidR="000420B4" w:rsidRDefault="000420B4" w:rsidP="00D568F9">
      <w:pPr>
        <w:jc w:val="both"/>
        <w:rPr>
          <w:rFonts w:ascii="Arial" w:hAnsi="Arial" w:cs="Arial"/>
          <w:b/>
          <w:sz w:val="22"/>
          <w:szCs w:val="22"/>
          <w:u w:val="single"/>
        </w:rPr>
      </w:pPr>
    </w:p>
    <w:p w14:paraId="6CB782DA" w14:textId="77777777" w:rsidR="000420B4" w:rsidRDefault="000420B4" w:rsidP="00D568F9">
      <w:pPr>
        <w:jc w:val="both"/>
        <w:rPr>
          <w:rFonts w:ascii="Arial" w:hAnsi="Arial" w:cs="Arial"/>
          <w:b/>
          <w:sz w:val="22"/>
          <w:szCs w:val="22"/>
          <w:u w:val="single"/>
        </w:rPr>
      </w:pPr>
    </w:p>
    <w:p w14:paraId="5723E53F" w14:textId="77777777" w:rsidR="007D1AB7" w:rsidRDefault="007D1AB7" w:rsidP="007D1AB7">
      <w:pPr>
        <w:jc w:val="both"/>
        <w:rPr>
          <w:rFonts w:ascii="Arial" w:hAnsi="Arial" w:cs="Arial"/>
          <w:b/>
          <w:sz w:val="22"/>
          <w:szCs w:val="22"/>
          <w:u w:val="single"/>
        </w:rPr>
      </w:pPr>
    </w:p>
    <w:p w14:paraId="171E8C10" w14:textId="77777777" w:rsidR="00644976" w:rsidRDefault="00644976" w:rsidP="007D1AB7">
      <w:pPr>
        <w:jc w:val="both"/>
        <w:rPr>
          <w:rFonts w:ascii="Arial" w:hAnsi="Arial" w:cs="Arial"/>
          <w:b/>
          <w:sz w:val="22"/>
          <w:szCs w:val="22"/>
          <w:u w:val="single"/>
        </w:rPr>
      </w:pPr>
    </w:p>
    <w:p w14:paraId="09F0040E" w14:textId="77777777" w:rsidR="00644976" w:rsidRDefault="00644976" w:rsidP="007D1AB7">
      <w:pPr>
        <w:jc w:val="both"/>
        <w:rPr>
          <w:rFonts w:ascii="Arial" w:hAnsi="Arial" w:cs="Arial"/>
          <w:b/>
          <w:sz w:val="22"/>
          <w:szCs w:val="22"/>
          <w:u w:val="single"/>
        </w:rPr>
      </w:pPr>
    </w:p>
    <w:p w14:paraId="57D83014" w14:textId="77777777" w:rsidR="0062283C" w:rsidRDefault="0062283C" w:rsidP="007D1AB7">
      <w:pPr>
        <w:jc w:val="both"/>
        <w:rPr>
          <w:rFonts w:ascii="Arial" w:hAnsi="Arial" w:cs="Arial"/>
          <w:b/>
          <w:sz w:val="22"/>
          <w:szCs w:val="22"/>
          <w:u w:val="single"/>
        </w:rPr>
      </w:pPr>
    </w:p>
    <w:p w14:paraId="1BB94270" w14:textId="77777777" w:rsidR="0062283C" w:rsidRDefault="0062283C" w:rsidP="007D1AB7">
      <w:pPr>
        <w:jc w:val="both"/>
        <w:rPr>
          <w:rFonts w:ascii="Arial" w:hAnsi="Arial" w:cs="Arial"/>
          <w:b/>
          <w:sz w:val="22"/>
          <w:szCs w:val="22"/>
          <w:u w:val="single"/>
        </w:rPr>
      </w:pPr>
    </w:p>
    <w:p w14:paraId="2D368DFE" w14:textId="77777777" w:rsidR="00426256" w:rsidRDefault="00426256" w:rsidP="007D1AB7">
      <w:pPr>
        <w:ind w:left="273" w:firstLine="720"/>
        <w:jc w:val="both"/>
        <w:rPr>
          <w:rFonts w:ascii="Arial" w:hAnsi="Arial" w:cs="Arial"/>
          <w:b/>
          <w:sz w:val="22"/>
          <w:szCs w:val="22"/>
          <w:u w:val="single"/>
        </w:rPr>
      </w:pPr>
      <w:r w:rsidRPr="00B4322B">
        <w:rPr>
          <w:rFonts w:ascii="Arial" w:hAnsi="Arial" w:cs="Arial"/>
          <w:b/>
          <w:sz w:val="22"/>
          <w:szCs w:val="22"/>
          <w:u w:val="single"/>
        </w:rPr>
        <w:lastRenderedPageBreak/>
        <w:t>Workshops</w:t>
      </w:r>
      <w:r w:rsidR="007D1AB7">
        <w:rPr>
          <w:rFonts w:ascii="Arial" w:hAnsi="Arial" w:cs="Arial"/>
          <w:b/>
          <w:sz w:val="22"/>
          <w:szCs w:val="22"/>
          <w:u w:val="single"/>
        </w:rPr>
        <w:t>:</w:t>
      </w:r>
    </w:p>
    <w:p w14:paraId="20F211CE" w14:textId="77777777" w:rsidR="007D1AB7" w:rsidRDefault="007D1AB7" w:rsidP="00A45F90">
      <w:pPr>
        <w:ind w:left="993"/>
        <w:jc w:val="both"/>
        <w:rPr>
          <w:rFonts w:ascii="Arial" w:hAnsi="Arial" w:cs="Arial"/>
          <w:b/>
          <w:sz w:val="22"/>
          <w:szCs w:val="22"/>
          <w:u w:val="single"/>
        </w:rPr>
      </w:pPr>
    </w:p>
    <w:p w14:paraId="01A1DF16" w14:textId="77777777" w:rsidR="00426256" w:rsidRDefault="00426256" w:rsidP="00A45F90">
      <w:pPr>
        <w:ind w:left="993"/>
        <w:jc w:val="both"/>
        <w:rPr>
          <w:rFonts w:ascii="Arial" w:hAnsi="Arial" w:cs="Arial"/>
          <w:sz w:val="22"/>
          <w:szCs w:val="22"/>
        </w:rPr>
      </w:pPr>
      <w:r w:rsidRPr="00B4322B">
        <w:rPr>
          <w:rFonts w:ascii="Arial" w:hAnsi="Arial" w:cs="Arial"/>
          <w:sz w:val="22"/>
          <w:szCs w:val="22"/>
        </w:rPr>
        <w:t xml:space="preserve">One off </w:t>
      </w:r>
      <w:r w:rsidR="00321FEA" w:rsidRPr="00B4322B">
        <w:rPr>
          <w:rFonts w:ascii="Arial" w:hAnsi="Arial" w:cs="Arial"/>
          <w:sz w:val="22"/>
          <w:szCs w:val="22"/>
        </w:rPr>
        <w:t>session</w:t>
      </w:r>
      <w:r w:rsidRPr="00B4322B">
        <w:rPr>
          <w:rFonts w:ascii="Arial" w:hAnsi="Arial" w:cs="Arial"/>
          <w:sz w:val="22"/>
          <w:szCs w:val="22"/>
        </w:rPr>
        <w:t xml:space="preserve">, ideal for introducing family learning into a new venue or as activities for half term and other holidays.  Many of these can also be developed into longer courses </w:t>
      </w:r>
    </w:p>
    <w:p w14:paraId="79613453" w14:textId="77777777" w:rsidR="007D1AB7" w:rsidRPr="004E6E56" w:rsidRDefault="007D1AB7" w:rsidP="00A45F90">
      <w:pPr>
        <w:ind w:left="993"/>
        <w:jc w:val="both"/>
        <w:rPr>
          <w:rFonts w:ascii="Arial" w:hAnsi="Arial" w:cs="Arial"/>
          <w:sz w:val="16"/>
          <w:szCs w:val="16"/>
        </w:rPr>
      </w:pPr>
    </w:p>
    <w:tbl>
      <w:tblPr>
        <w:tblStyle w:val="TableGrid"/>
        <w:tblW w:w="0" w:type="auto"/>
        <w:tblInd w:w="273" w:type="dxa"/>
        <w:tblLook w:val="04A0" w:firstRow="1" w:lastRow="0" w:firstColumn="1" w:lastColumn="0" w:noHBand="0" w:noVBand="1"/>
      </w:tblPr>
      <w:tblGrid>
        <w:gridCol w:w="2103"/>
        <w:gridCol w:w="8037"/>
      </w:tblGrid>
      <w:tr w:rsidR="007D1AB7" w14:paraId="526FCB8A" w14:textId="77777777" w:rsidTr="004E2C70">
        <w:tc>
          <w:tcPr>
            <w:tcW w:w="2103" w:type="dxa"/>
            <w:shd w:val="clear" w:color="auto" w:fill="DBE5F1" w:themeFill="accent1" w:themeFillTint="33"/>
          </w:tcPr>
          <w:p w14:paraId="2121599A" w14:textId="77777777" w:rsidR="007D1AB7" w:rsidRPr="00B4322B" w:rsidRDefault="007D1AB7" w:rsidP="004E2C70">
            <w:pPr>
              <w:rPr>
                <w:rFonts w:ascii="Arial" w:hAnsi="Arial" w:cs="Arial"/>
                <w:b/>
                <w:sz w:val="22"/>
                <w:szCs w:val="22"/>
              </w:rPr>
            </w:pPr>
            <w:r w:rsidRPr="00B4322B">
              <w:rPr>
                <w:rFonts w:ascii="Arial" w:hAnsi="Arial" w:cs="Arial"/>
                <w:b/>
                <w:sz w:val="22"/>
                <w:szCs w:val="22"/>
              </w:rPr>
              <w:t>Course Title</w:t>
            </w:r>
          </w:p>
        </w:tc>
        <w:tc>
          <w:tcPr>
            <w:tcW w:w="8037" w:type="dxa"/>
            <w:shd w:val="clear" w:color="auto" w:fill="DBE5F1" w:themeFill="accent1" w:themeFillTint="33"/>
          </w:tcPr>
          <w:p w14:paraId="17772FC1" w14:textId="77777777" w:rsidR="007D1AB7" w:rsidRPr="00B4322B" w:rsidRDefault="007D1AB7" w:rsidP="004E2C70">
            <w:pPr>
              <w:rPr>
                <w:rFonts w:ascii="Arial" w:hAnsi="Arial" w:cs="Arial"/>
                <w:b/>
                <w:sz w:val="22"/>
                <w:szCs w:val="22"/>
              </w:rPr>
            </w:pPr>
            <w:r w:rsidRPr="00B4322B">
              <w:rPr>
                <w:rFonts w:ascii="Arial" w:hAnsi="Arial" w:cs="Arial"/>
                <w:b/>
                <w:sz w:val="22"/>
                <w:szCs w:val="22"/>
              </w:rPr>
              <w:t>Course Details</w:t>
            </w:r>
          </w:p>
        </w:tc>
      </w:tr>
      <w:tr w:rsidR="007D1AB7" w14:paraId="469B0412" w14:textId="77777777" w:rsidTr="004E2C70">
        <w:tc>
          <w:tcPr>
            <w:tcW w:w="2103" w:type="dxa"/>
          </w:tcPr>
          <w:p w14:paraId="25E05177" w14:textId="77777777" w:rsidR="007D1AB7" w:rsidRPr="00B4322B" w:rsidRDefault="007D1AB7" w:rsidP="007D1AB7">
            <w:pPr>
              <w:rPr>
                <w:rFonts w:ascii="Arial" w:hAnsi="Arial" w:cs="Arial"/>
                <w:sz w:val="22"/>
                <w:szCs w:val="22"/>
              </w:rPr>
            </w:pPr>
            <w:r>
              <w:rPr>
                <w:rFonts w:ascii="Arial" w:hAnsi="Arial" w:cs="Arial"/>
                <w:sz w:val="22"/>
                <w:szCs w:val="22"/>
              </w:rPr>
              <w:t>Money Talk for Kids</w:t>
            </w:r>
          </w:p>
        </w:tc>
        <w:tc>
          <w:tcPr>
            <w:tcW w:w="8037" w:type="dxa"/>
          </w:tcPr>
          <w:p w14:paraId="29A1FE06" w14:textId="77777777" w:rsidR="007D1AB7" w:rsidRPr="00B4322B" w:rsidRDefault="007D1AB7" w:rsidP="007D1AB7">
            <w:pPr>
              <w:pStyle w:val="Header"/>
              <w:tabs>
                <w:tab w:val="clear" w:pos="4320"/>
                <w:tab w:val="clear" w:pos="8640"/>
              </w:tabs>
              <w:rPr>
                <w:rFonts w:ascii="Arial" w:hAnsi="Arial" w:cs="Arial"/>
                <w:sz w:val="22"/>
                <w:szCs w:val="22"/>
              </w:rPr>
            </w:pPr>
            <w:r w:rsidRPr="00FB6B92">
              <w:rPr>
                <w:rFonts w:ascii="Arial" w:hAnsi="Arial" w:cs="Arial"/>
                <w:sz w:val="22"/>
                <w:szCs w:val="22"/>
              </w:rPr>
              <w:t>A workshop that will help parents to teach their children about money. Its gives ideas about ways to teach children about money around the home or in supermarket and about pocket money. Also covers how to cope with ‘pester power’.</w:t>
            </w:r>
          </w:p>
        </w:tc>
      </w:tr>
      <w:tr w:rsidR="007D1AB7" w14:paraId="30471C6D" w14:textId="77777777" w:rsidTr="004E2C70">
        <w:tc>
          <w:tcPr>
            <w:tcW w:w="2103" w:type="dxa"/>
          </w:tcPr>
          <w:p w14:paraId="43F802DA" w14:textId="77777777" w:rsidR="007D1AB7" w:rsidRPr="00B4322B" w:rsidRDefault="007D1AB7" w:rsidP="007D1AB7">
            <w:pPr>
              <w:rPr>
                <w:rFonts w:ascii="Arial" w:hAnsi="Arial" w:cs="Arial"/>
                <w:sz w:val="22"/>
                <w:szCs w:val="22"/>
              </w:rPr>
            </w:pPr>
            <w:r w:rsidRPr="00B4322B">
              <w:rPr>
                <w:rFonts w:ascii="Arial" w:hAnsi="Arial" w:cs="Arial"/>
                <w:sz w:val="22"/>
                <w:szCs w:val="22"/>
              </w:rPr>
              <w:t>Storysacks workshop</w:t>
            </w:r>
          </w:p>
        </w:tc>
        <w:tc>
          <w:tcPr>
            <w:tcW w:w="8037" w:type="dxa"/>
          </w:tcPr>
          <w:p w14:paraId="1C9236A5" w14:textId="77777777" w:rsidR="007D1AB7" w:rsidRPr="00B4322B" w:rsidRDefault="007D1AB7" w:rsidP="007D1AB7">
            <w:pPr>
              <w:pStyle w:val="Header"/>
              <w:rPr>
                <w:rFonts w:ascii="Arial" w:hAnsi="Arial" w:cs="Arial"/>
                <w:sz w:val="22"/>
                <w:szCs w:val="22"/>
              </w:rPr>
            </w:pPr>
            <w:r w:rsidRPr="00B4322B">
              <w:rPr>
                <w:rFonts w:ascii="Arial" w:hAnsi="Arial" w:cs="Arial"/>
                <w:sz w:val="22"/>
                <w:szCs w:val="22"/>
              </w:rPr>
              <w:t>A workshop with parents and children to enjoy books and reading together.</w:t>
            </w:r>
          </w:p>
        </w:tc>
      </w:tr>
      <w:tr w:rsidR="007D1AB7" w14:paraId="22582AB8" w14:textId="77777777" w:rsidTr="004E2C70">
        <w:tc>
          <w:tcPr>
            <w:tcW w:w="2103" w:type="dxa"/>
          </w:tcPr>
          <w:p w14:paraId="331A5C30" w14:textId="77777777" w:rsidR="007D1AB7" w:rsidRPr="00B4322B" w:rsidRDefault="007D1AB7" w:rsidP="007D1AB7">
            <w:pPr>
              <w:rPr>
                <w:rFonts w:ascii="Arial" w:hAnsi="Arial" w:cs="Arial"/>
                <w:sz w:val="22"/>
                <w:szCs w:val="22"/>
              </w:rPr>
            </w:pPr>
            <w:r w:rsidRPr="00B4322B">
              <w:rPr>
                <w:rFonts w:ascii="Arial" w:hAnsi="Arial" w:cs="Arial"/>
                <w:sz w:val="22"/>
                <w:szCs w:val="22"/>
              </w:rPr>
              <w:t>K’nex workshop</w:t>
            </w:r>
          </w:p>
        </w:tc>
        <w:tc>
          <w:tcPr>
            <w:tcW w:w="8037" w:type="dxa"/>
          </w:tcPr>
          <w:p w14:paraId="154F6812" w14:textId="77777777" w:rsidR="007D1AB7" w:rsidRPr="00B4322B" w:rsidRDefault="007D1AB7" w:rsidP="007D1AB7">
            <w:pPr>
              <w:rPr>
                <w:rFonts w:ascii="Arial" w:hAnsi="Arial" w:cs="Arial"/>
                <w:sz w:val="22"/>
                <w:szCs w:val="22"/>
              </w:rPr>
            </w:pPr>
            <w:r w:rsidRPr="00B4322B">
              <w:rPr>
                <w:rFonts w:ascii="Arial" w:hAnsi="Arial" w:cs="Arial"/>
                <w:bCs/>
                <w:sz w:val="22"/>
                <w:szCs w:val="22"/>
              </w:rPr>
              <w:t>The workshop is to give families the opportunity to develop their number skills by using K’nex to a make a variety of models</w:t>
            </w:r>
            <w:r w:rsidR="003B31E6">
              <w:rPr>
                <w:rFonts w:ascii="Arial" w:hAnsi="Arial" w:cs="Arial"/>
                <w:bCs/>
                <w:sz w:val="22"/>
                <w:szCs w:val="22"/>
              </w:rPr>
              <w:t xml:space="preserve"> (Yrs 1-6)</w:t>
            </w:r>
          </w:p>
        </w:tc>
      </w:tr>
      <w:tr w:rsidR="007D1AB7" w14:paraId="720778C1" w14:textId="77777777" w:rsidTr="004E2C70">
        <w:tc>
          <w:tcPr>
            <w:tcW w:w="2103" w:type="dxa"/>
          </w:tcPr>
          <w:p w14:paraId="2B6BA6D1" w14:textId="77777777" w:rsidR="007D1AB7" w:rsidRPr="00B4322B" w:rsidRDefault="007D1AB7" w:rsidP="007D1AB7">
            <w:pPr>
              <w:rPr>
                <w:rFonts w:ascii="Arial" w:hAnsi="Arial" w:cs="Arial"/>
                <w:sz w:val="22"/>
                <w:szCs w:val="22"/>
              </w:rPr>
            </w:pPr>
            <w:r w:rsidRPr="00B4322B">
              <w:rPr>
                <w:rFonts w:ascii="Arial" w:hAnsi="Arial" w:cs="Arial"/>
                <w:sz w:val="22"/>
                <w:szCs w:val="22"/>
              </w:rPr>
              <w:t>First Aid workshop</w:t>
            </w:r>
          </w:p>
        </w:tc>
        <w:tc>
          <w:tcPr>
            <w:tcW w:w="8037" w:type="dxa"/>
          </w:tcPr>
          <w:p w14:paraId="5BEB6ED3" w14:textId="77777777" w:rsidR="007D1AB7" w:rsidRPr="00B4322B" w:rsidRDefault="007D1AB7" w:rsidP="007D1AB7">
            <w:pPr>
              <w:rPr>
                <w:rFonts w:ascii="Arial" w:hAnsi="Arial" w:cs="Arial"/>
                <w:sz w:val="22"/>
                <w:szCs w:val="22"/>
              </w:rPr>
            </w:pPr>
            <w:r w:rsidRPr="00B4322B">
              <w:rPr>
                <w:rFonts w:ascii="Arial" w:hAnsi="Arial" w:cs="Arial"/>
                <w:sz w:val="22"/>
                <w:szCs w:val="22"/>
              </w:rPr>
              <w:t>You will learn a range of family first aid skills from being able to save someone's life to dealing with minor injuries found in the family home. This is a 'hands on' practical course where you will be able to spend time learning this vital skill.</w:t>
            </w:r>
          </w:p>
        </w:tc>
      </w:tr>
      <w:tr w:rsidR="007D1AB7" w14:paraId="1C589FB7" w14:textId="77777777" w:rsidTr="004E2C70">
        <w:tc>
          <w:tcPr>
            <w:tcW w:w="2103" w:type="dxa"/>
          </w:tcPr>
          <w:p w14:paraId="23B077BB" w14:textId="77777777" w:rsidR="007D1AB7" w:rsidRPr="00532D91" w:rsidRDefault="007D1AB7" w:rsidP="007D1AB7">
            <w:pPr>
              <w:rPr>
                <w:rFonts w:ascii="Arial" w:hAnsi="Arial" w:cs="Arial"/>
                <w:sz w:val="22"/>
                <w:szCs w:val="22"/>
              </w:rPr>
            </w:pPr>
            <w:r w:rsidRPr="00532D91">
              <w:rPr>
                <w:rFonts w:ascii="Arial" w:hAnsi="Arial" w:cs="Arial"/>
                <w:sz w:val="22"/>
                <w:szCs w:val="22"/>
              </w:rPr>
              <w:t>Early Learning with Playdough</w:t>
            </w:r>
          </w:p>
        </w:tc>
        <w:tc>
          <w:tcPr>
            <w:tcW w:w="8037" w:type="dxa"/>
          </w:tcPr>
          <w:p w14:paraId="43EDFEE6" w14:textId="77777777" w:rsidR="007D1AB7" w:rsidRPr="00532D91" w:rsidRDefault="007D1AB7" w:rsidP="003B31E6">
            <w:pPr>
              <w:rPr>
                <w:rFonts w:ascii="Arial" w:hAnsi="Arial" w:cs="Arial"/>
                <w:sz w:val="22"/>
                <w:szCs w:val="22"/>
              </w:rPr>
            </w:pPr>
            <w:r w:rsidRPr="00532D91">
              <w:rPr>
                <w:rFonts w:ascii="Arial" w:hAnsi="Arial" w:cs="Arial"/>
                <w:sz w:val="22"/>
                <w:szCs w:val="22"/>
              </w:rPr>
              <w:t>Supporting parents and children to make playdough together, encouraging communication and Maths/English exploration</w:t>
            </w:r>
            <w:r>
              <w:rPr>
                <w:rFonts w:ascii="Arial" w:hAnsi="Arial" w:cs="Arial"/>
                <w:b/>
                <w:sz w:val="22"/>
                <w:szCs w:val="22"/>
              </w:rPr>
              <w:t xml:space="preserve"> </w:t>
            </w:r>
            <w:r w:rsidRPr="00AA31B9">
              <w:rPr>
                <w:rFonts w:ascii="Arial" w:hAnsi="Arial" w:cs="Arial"/>
                <w:sz w:val="22"/>
                <w:szCs w:val="22"/>
              </w:rPr>
              <w:t>&amp; development.</w:t>
            </w:r>
            <w:r w:rsidR="003B31E6">
              <w:rPr>
                <w:rFonts w:ascii="Arial" w:hAnsi="Arial" w:cs="Arial"/>
                <w:sz w:val="22"/>
                <w:szCs w:val="22"/>
              </w:rPr>
              <w:t xml:space="preserve"> (EYFS and KS1)</w:t>
            </w:r>
          </w:p>
        </w:tc>
      </w:tr>
      <w:tr w:rsidR="007D1AB7" w14:paraId="0C84DF15" w14:textId="77777777" w:rsidTr="004E2C70">
        <w:tc>
          <w:tcPr>
            <w:tcW w:w="2103" w:type="dxa"/>
          </w:tcPr>
          <w:p w14:paraId="0EF3E103" w14:textId="77777777" w:rsidR="007D1AB7" w:rsidRPr="00532D91" w:rsidRDefault="007D1AB7" w:rsidP="007D1AB7">
            <w:pPr>
              <w:rPr>
                <w:rFonts w:ascii="Arial" w:hAnsi="Arial" w:cs="Arial"/>
                <w:sz w:val="22"/>
                <w:szCs w:val="22"/>
              </w:rPr>
            </w:pPr>
            <w:r w:rsidRPr="00532D91">
              <w:rPr>
                <w:rFonts w:ascii="Arial" w:hAnsi="Arial" w:cs="Arial"/>
                <w:sz w:val="22"/>
                <w:szCs w:val="22"/>
              </w:rPr>
              <w:t>Mindfulness through Art</w:t>
            </w:r>
          </w:p>
        </w:tc>
        <w:tc>
          <w:tcPr>
            <w:tcW w:w="8037" w:type="dxa"/>
          </w:tcPr>
          <w:p w14:paraId="3D0BE60A" w14:textId="77777777" w:rsidR="007D1AB7" w:rsidRPr="00532D91" w:rsidRDefault="007D1AB7" w:rsidP="007D1AB7">
            <w:pPr>
              <w:rPr>
                <w:rFonts w:ascii="Arial" w:hAnsi="Arial" w:cs="Arial"/>
                <w:sz w:val="22"/>
                <w:szCs w:val="22"/>
              </w:rPr>
            </w:pPr>
            <w:r>
              <w:rPr>
                <w:rFonts w:ascii="Arial" w:hAnsi="Arial" w:cs="Arial"/>
                <w:sz w:val="22"/>
                <w:szCs w:val="22"/>
              </w:rPr>
              <w:t xml:space="preserve">Use paint and paper to promote and find your </w:t>
            </w:r>
            <w:r w:rsidRPr="00532D91">
              <w:rPr>
                <w:rFonts w:ascii="Arial" w:hAnsi="Arial" w:cs="Arial"/>
                <w:sz w:val="22"/>
                <w:szCs w:val="22"/>
              </w:rPr>
              <w:t>inner calm</w:t>
            </w:r>
          </w:p>
        </w:tc>
      </w:tr>
      <w:tr w:rsidR="007D1AB7" w14:paraId="6DE0D26A" w14:textId="77777777" w:rsidTr="004E2C70">
        <w:tc>
          <w:tcPr>
            <w:tcW w:w="2103" w:type="dxa"/>
          </w:tcPr>
          <w:p w14:paraId="606EED1D" w14:textId="77777777" w:rsidR="003B31E6" w:rsidRDefault="007D1AB7" w:rsidP="003B31E6">
            <w:pPr>
              <w:rPr>
                <w:rFonts w:ascii="Arial" w:hAnsi="Arial" w:cs="Arial"/>
                <w:sz w:val="22"/>
                <w:szCs w:val="22"/>
              </w:rPr>
            </w:pPr>
            <w:r w:rsidRPr="00532D91">
              <w:rPr>
                <w:rFonts w:ascii="Arial" w:hAnsi="Arial" w:cs="Arial"/>
                <w:sz w:val="22"/>
                <w:szCs w:val="22"/>
              </w:rPr>
              <w:t>Positive Parenting</w:t>
            </w:r>
            <w:r w:rsidR="003B31E6">
              <w:rPr>
                <w:rFonts w:ascii="Arial" w:hAnsi="Arial" w:cs="Arial"/>
                <w:sz w:val="22"/>
                <w:szCs w:val="22"/>
              </w:rPr>
              <w:t>:</w:t>
            </w:r>
          </w:p>
          <w:p w14:paraId="1A8B4C20" w14:textId="77777777" w:rsidR="003B31E6" w:rsidRPr="003B31E6" w:rsidRDefault="003B31E6" w:rsidP="003B31E6">
            <w:pPr>
              <w:pStyle w:val="ListParagraph"/>
              <w:numPr>
                <w:ilvl w:val="0"/>
                <w:numId w:val="19"/>
              </w:numPr>
              <w:rPr>
                <w:rFonts w:ascii="Arial" w:hAnsi="Arial" w:cs="Arial"/>
              </w:rPr>
            </w:pPr>
            <w:r w:rsidRPr="003B31E6">
              <w:rPr>
                <w:rFonts w:ascii="Arial" w:hAnsi="Arial" w:cs="Arial"/>
              </w:rPr>
              <w:t>Early Years</w:t>
            </w:r>
          </w:p>
          <w:p w14:paraId="6CF43240" w14:textId="77777777" w:rsidR="003B31E6" w:rsidRDefault="003B31E6" w:rsidP="003B31E6">
            <w:pPr>
              <w:rPr>
                <w:rFonts w:ascii="Arial" w:hAnsi="Arial" w:cs="Arial"/>
                <w:sz w:val="22"/>
                <w:szCs w:val="22"/>
              </w:rPr>
            </w:pPr>
          </w:p>
          <w:p w14:paraId="6F38BE27" w14:textId="77777777" w:rsidR="007D1AB7" w:rsidRPr="003B31E6" w:rsidRDefault="007D1AB7" w:rsidP="003B31E6">
            <w:pPr>
              <w:pStyle w:val="ListParagraph"/>
              <w:numPr>
                <w:ilvl w:val="0"/>
                <w:numId w:val="19"/>
              </w:numPr>
              <w:rPr>
                <w:rFonts w:ascii="Arial" w:hAnsi="Arial" w:cs="Arial"/>
              </w:rPr>
            </w:pPr>
            <w:r w:rsidRPr="003B31E6">
              <w:rPr>
                <w:rFonts w:ascii="Arial" w:hAnsi="Arial" w:cs="Arial"/>
              </w:rPr>
              <w:t>Primary</w:t>
            </w:r>
          </w:p>
          <w:p w14:paraId="6EE3D693" w14:textId="77777777" w:rsidR="007D1AB7" w:rsidRPr="00532D91" w:rsidRDefault="007D1AB7" w:rsidP="007D1AB7">
            <w:pPr>
              <w:rPr>
                <w:rFonts w:ascii="Arial" w:hAnsi="Arial" w:cs="Arial"/>
                <w:sz w:val="22"/>
                <w:szCs w:val="22"/>
              </w:rPr>
            </w:pPr>
          </w:p>
          <w:p w14:paraId="35ABC1B6" w14:textId="77777777" w:rsidR="007D1AB7" w:rsidRPr="003B31E6" w:rsidRDefault="007D1AB7" w:rsidP="003B31E6">
            <w:pPr>
              <w:pStyle w:val="ListParagraph"/>
              <w:numPr>
                <w:ilvl w:val="0"/>
                <w:numId w:val="19"/>
              </w:numPr>
              <w:rPr>
                <w:rFonts w:ascii="Arial" w:hAnsi="Arial" w:cs="Arial"/>
              </w:rPr>
            </w:pPr>
            <w:r w:rsidRPr="003B31E6">
              <w:rPr>
                <w:rFonts w:ascii="Arial" w:hAnsi="Arial" w:cs="Arial"/>
              </w:rPr>
              <w:t>Secondary</w:t>
            </w:r>
          </w:p>
          <w:p w14:paraId="193323C8" w14:textId="77777777" w:rsidR="007D1AB7" w:rsidRPr="00532D91" w:rsidRDefault="007D1AB7" w:rsidP="003B31E6">
            <w:pPr>
              <w:rPr>
                <w:rFonts w:ascii="Arial" w:hAnsi="Arial" w:cs="Arial"/>
                <w:sz w:val="22"/>
                <w:szCs w:val="22"/>
              </w:rPr>
            </w:pPr>
          </w:p>
        </w:tc>
        <w:tc>
          <w:tcPr>
            <w:tcW w:w="8037" w:type="dxa"/>
          </w:tcPr>
          <w:p w14:paraId="59F08021" w14:textId="77777777" w:rsidR="003B31E6" w:rsidRDefault="003B31E6" w:rsidP="007D1AB7">
            <w:pPr>
              <w:rPr>
                <w:rFonts w:ascii="Arial" w:hAnsi="Arial" w:cs="Arial"/>
                <w:sz w:val="22"/>
                <w:szCs w:val="22"/>
              </w:rPr>
            </w:pPr>
          </w:p>
          <w:p w14:paraId="7A704EF9" w14:textId="77777777" w:rsidR="003B31E6" w:rsidRDefault="003B31E6" w:rsidP="007D1AB7">
            <w:pPr>
              <w:rPr>
                <w:rFonts w:ascii="Arial" w:hAnsi="Arial" w:cs="Arial"/>
                <w:sz w:val="22"/>
                <w:szCs w:val="22"/>
              </w:rPr>
            </w:pPr>
            <w:r w:rsidRPr="00532D91">
              <w:rPr>
                <w:rFonts w:ascii="Arial" w:hAnsi="Arial" w:cs="Arial"/>
                <w:sz w:val="22"/>
                <w:szCs w:val="22"/>
              </w:rPr>
              <w:t>Top tips to support their early years development and communication/early language skills, including separation and reunion with caregivers</w:t>
            </w:r>
          </w:p>
          <w:p w14:paraId="41929042" w14:textId="77777777" w:rsidR="003B31E6" w:rsidRDefault="003B31E6" w:rsidP="007D1AB7">
            <w:pPr>
              <w:rPr>
                <w:rFonts w:ascii="Arial" w:hAnsi="Arial" w:cs="Arial"/>
                <w:sz w:val="22"/>
                <w:szCs w:val="22"/>
              </w:rPr>
            </w:pPr>
            <w:r w:rsidRPr="00532D91">
              <w:rPr>
                <w:rFonts w:ascii="Arial" w:hAnsi="Arial" w:cs="Arial"/>
                <w:sz w:val="22"/>
                <w:szCs w:val="22"/>
              </w:rPr>
              <w:t>.</w:t>
            </w:r>
          </w:p>
          <w:p w14:paraId="2EB4F9BC" w14:textId="77777777" w:rsidR="007D1AB7" w:rsidRPr="00532D91" w:rsidRDefault="003B31E6" w:rsidP="007D1AB7">
            <w:pPr>
              <w:rPr>
                <w:rFonts w:ascii="Arial" w:hAnsi="Arial" w:cs="Arial"/>
                <w:sz w:val="22"/>
                <w:szCs w:val="22"/>
              </w:rPr>
            </w:pPr>
            <w:r>
              <w:rPr>
                <w:rFonts w:ascii="Arial" w:hAnsi="Arial" w:cs="Arial"/>
                <w:sz w:val="22"/>
                <w:szCs w:val="22"/>
              </w:rPr>
              <w:t>T</w:t>
            </w:r>
            <w:r w:rsidR="007D1AB7" w:rsidRPr="00532D91">
              <w:rPr>
                <w:rFonts w:ascii="Arial" w:hAnsi="Arial" w:cs="Arial"/>
                <w:sz w:val="22"/>
                <w:szCs w:val="22"/>
              </w:rPr>
              <w:t>op tips to improve relationships with your children, support their emotional, academic and social development through primary school</w:t>
            </w:r>
          </w:p>
          <w:p w14:paraId="6FDD7F41" w14:textId="77777777" w:rsidR="007D1AB7" w:rsidRPr="00532D91" w:rsidRDefault="007D1AB7" w:rsidP="007D1AB7">
            <w:pPr>
              <w:rPr>
                <w:rFonts w:ascii="Arial" w:hAnsi="Arial" w:cs="Arial"/>
                <w:sz w:val="22"/>
                <w:szCs w:val="22"/>
              </w:rPr>
            </w:pPr>
          </w:p>
          <w:p w14:paraId="1F67D847" w14:textId="77777777" w:rsidR="007D1AB7" w:rsidRPr="00532D91" w:rsidRDefault="007D1AB7" w:rsidP="007D1AB7">
            <w:pPr>
              <w:rPr>
                <w:rFonts w:ascii="Arial" w:hAnsi="Arial" w:cs="Arial"/>
                <w:sz w:val="22"/>
                <w:szCs w:val="22"/>
              </w:rPr>
            </w:pPr>
            <w:r w:rsidRPr="00532D91">
              <w:rPr>
                <w:rFonts w:ascii="Arial" w:hAnsi="Arial" w:cs="Arial"/>
                <w:sz w:val="22"/>
                <w:szCs w:val="22"/>
              </w:rPr>
              <w:t>Top tips to improve relationships with your children, support their emotional, academic and social development through secondary school</w:t>
            </w:r>
          </w:p>
        </w:tc>
      </w:tr>
      <w:tr w:rsidR="004E6E56" w14:paraId="0AB8339D" w14:textId="77777777" w:rsidTr="004E2C70">
        <w:tc>
          <w:tcPr>
            <w:tcW w:w="2103" w:type="dxa"/>
          </w:tcPr>
          <w:p w14:paraId="66C9B5F6" w14:textId="794BFDE5" w:rsidR="004E6E56" w:rsidRPr="00532D91" w:rsidRDefault="004E6E56" w:rsidP="003B31E6">
            <w:pPr>
              <w:rPr>
                <w:rFonts w:ascii="Arial" w:hAnsi="Arial" w:cs="Arial"/>
                <w:sz w:val="22"/>
                <w:szCs w:val="22"/>
              </w:rPr>
            </w:pPr>
            <w:r>
              <w:rPr>
                <w:rFonts w:ascii="Arial" w:hAnsi="Arial" w:cs="Arial"/>
                <w:sz w:val="22"/>
                <w:szCs w:val="22"/>
              </w:rPr>
              <w:t>Emotional Wellbeing (8-11) or Secondary</w:t>
            </w:r>
          </w:p>
        </w:tc>
        <w:tc>
          <w:tcPr>
            <w:tcW w:w="8037" w:type="dxa"/>
          </w:tcPr>
          <w:p w14:paraId="63568EFC" w14:textId="0FC1D2A4" w:rsidR="004E6E56" w:rsidRDefault="004E6E56" w:rsidP="007D1AB7">
            <w:pPr>
              <w:rPr>
                <w:rFonts w:ascii="Arial" w:hAnsi="Arial" w:cs="Arial"/>
                <w:sz w:val="22"/>
                <w:szCs w:val="22"/>
              </w:rPr>
            </w:pPr>
            <w:r>
              <w:rPr>
                <w:rFonts w:ascii="Arial" w:hAnsi="Arial" w:cs="Arial"/>
                <w:sz w:val="22"/>
                <w:szCs w:val="22"/>
              </w:rPr>
              <w:t>Workshop exploring how to start the conversation with your children about their emotional needs/language, understanding feelings, and what support is on offer</w:t>
            </w:r>
            <w:bookmarkStart w:id="0" w:name="_GoBack"/>
            <w:bookmarkEnd w:id="0"/>
          </w:p>
        </w:tc>
      </w:tr>
      <w:tr w:rsidR="003B31E6" w14:paraId="39E35877" w14:textId="77777777" w:rsidTr="004E2C70">
        <w:tc>
          <w:tcPr>
            <w:tcW w:w="2103" w:type="dxa"/>
          </w:tcPr>
          <w:p w14:paraId="64F5164E" w14:textId="77777777" w:rsidR="003B31E6" w:rsidRPr="00532D91" w:rsidRDefault="003B31E6" w:rsidP="003B31E6">
            <w:pPr>
              <w:rPr>
                <w:rFonts w:ascii="Arial" w:hAnsi="Arial" w:cs="Arial"/>
                <w:sz w:val="22"/>
                <w:szCs w:val="22"/>
              </w:rPr>
            </w:pPr>
            <w:r>
              <w:rPr>
                <w:rFonts w:ascii="Arial" w:hAnsi="Arial" w:cs="Arial"/>
                <w:sz w:val="22"/>
                <w:szCs w:val="22"/>
              </w:rPr>
              <w:t>E-safety</w:t>
            </w:r>
          </w:p>
        </w:tc>
        <w:tc>
          <w:tcPr>
            <w:tcW w:w="8037" w:type="dxa"/>
          </w:tcPr>
          <w:p w14:paraId="29659A76" w14:textId="77777777" w:rsidR="003B31E6" w:rsidRDefault="003B31E6" w:rsidP="007D1AB7">
            <w:pPr>
              <w:rPr>
                <w:rFonts w:ascii="Arial" w:hAnsi="Arial" w:cs="Arial"/>
                <w:sz w:val="22"/>
                <w:szCs w:val="22"/>
              </w:rPr>
            </w:pPr>
            <w:r>
              <w:rPr>
                <w:rFonts w:ascii="Arial" w:hAnsi="Arial" w:cs="Arial"/>
                <w:sz w:val="22"/>
                <w:szCs w:val="22"/>
              </w:rPr>
              <w:t xml:space="preserve">Supporting parents/carers to use ICT confidently to communicate and access information. Explore how they can support their children’s learning online whilst keeping them safe. </w:t>
            </w:r>
          </w:p>
        </w:tc>
      </w:tr>
      <w:tr w:rsidR="007D1AB7" w14:paraId="6B6FDC78" w14:textId="77777777" w:rsidTr="004E2C70">
        <w:tc>
          <w:tcPr>
            <w:tcW w:w="2103" w:type="dxa"/>
          </w:tcPr>
          <w:p w14:paraId="61C59E87" w14:textId="77777777" w:rsidR="007D1AB7" w:rsidRPr="00B4322B" w:rsidRDefault="007D1AB7" w:rsidP="007D1AB7">
            <w:pPr>
              <w:jc w:val="both"/>
              <w:rPr>
                <w:rFonts w:ascii="Arial" w:hAnsi="Arial" w:cs="Arial"/>
                <w:sz w:val="22"/>
                <w:szCs w:val="22"/>
              </w:rPr>
            </w:pPr>
            <w:r w:rsidRPr="00B4322B">
              <w:rPr>
                <w:rFonts w:ascii="Arial" w:hAnsi="Arial" w:cs="Arial"/>
                <w:sz w:val="22"/>
                <w:szCs w:val="22"/>
              </w:rPr>
              <w:t>Employability Skills</w:t>
            </w:r>
          </w:p>
        </w:tc>
        <w:tc>
          <w:tcPr>
            <w:tcW w:w="8037" w:type="dxa"/>
          </w:tcPr>
          <w:p w14:paraId="755F7DF3" w14:textId="77777777" w:rsidR="007D1AB7" w:rsidRPr="00B4322B" w:rsidRDefault="007D1AB7" w:rsidP="007D1AB7">
            <w:pPr>
              <w:jc w:val="both"/>
              <w:rPr>
                <w:rFonts w:ascii="Arial" w:hAnsi="Arial" w:cs="Arial"/>
                <w:sz w:val="22"/>
                <w:szCs w:val="22"/>
              </w:rPr>
            </w:pPr>
            <w:r w:rsidRPr="00B4322B">
              <w:rPr>
                <w:rFonts w:ascii="Arial" w:hAnsi="Arial" w:cs="Arial"/>
                <w:sz w:val="22"/>
                <w:szCs w:val="22"/>
              </w:rPr>
              <w:t>This</w:t>
            </w:r>
            <w:r w:rsidR="0062283C">
              <w:rPr>
                <w:rFonts w:ascii="Arial" w:hAnsi="Arial" w:cs="Arial"/>
                <w:sz w:val="22"/>
                <w:szCs w:val="22"/>
              </w:rPr>
              <w:t xml:space="preserve"> </w:t>
            </w:r>
            <w:r w:rsidRPr="00B4322B">
              <w:rPr>
                <w:rFonts w:ascii="Arial" w:hAnsi="Arial" w:cs="Arial"/>
                <w:sz w:val="22"/>
                <w:szCs w:val="22"/>
              </w:rPr>
              <w:t>is aimed at helping parents to prepare for returning to work.  Th</w:t>
            </w:r>
            <w:r w:rsidR="0062283C">
              <w:rPr>
                <w:rFonts w:ascii="Arial" w:hAnsi="Arial" w:cs="Arial"/>
                <w:sz w:val="22"/>
                <w:szCs w:val="22"/>
              </w:rPr>
              <w:t>is</w:t>
            </w:r>
            <w:r w:rsidRPr="00B4322B">
              <w:rPr>
                <w:rFonts w:ascii="Arial" w:hAnsi="Arial" w:cs="Arial"/>
                <w:sz w:val="22"/>
                <w:szCs w:val="22"/>
              </w:rPr>
              <w:t xml:space="preserve"> </w:t>
            </w:r>
            <w:r w:rsidR="003B31E6">
              <w:rPr>
                <w:rFonts w:ascii="Arial" w:hAnsi="Arial" w:cs="Arial"/>
                <w:sz w:val="22"/>
                <w:szCs w:val="22"/>
              </w:rPr>
              <w:t>will include building your self</w:t>
            </w:r>
            <w:r w:rsidRPr="00B4322B">
              <w:rPr>
                <w:rFonts w:ascii="Arial" w:hAnsi="Arial" w:cs="Arial"/>
                <w:sz w:val="22"/>
                <w:szCs w:val="22"/>
              </w:rPr>
              <w:t>-esteem and confidence</w:t>
            </w:r>
            <w:r w:rsidR="003B31E6">
              <w:rPr>
                <w:rFonts w:ascii="Arial" w:hAnsi="Arial" w:cs="Arial"/>
                <w:sz w:val="22"/>
                <w:szCs w:val="22"/>
              </w:rPr>
              <w:t xml:space="preserve">, helping you write your CV, interview techniques and help </w:t>
            </w:r>
            <w:r w:rsidR="003B31E6" w:rsidRPr="00B4322B">
              <w:rPr>
                <w:rFonts w:ascii="Arial" w:hAnsi="Arial" w:cs="Arial"/>
                <w:sz w:val="22"/>
                <w:szCs w:val="22"/>
              </w:rPr>
              <w:t>searching for that perfect job</w:t>
            </w:r>
            <w:r w:rsidR="003B31E6">
              <w:rPr>
                <w:rFonts w:ascii="Arial" w:hAnsi="Arial" w:cs="Arial"/>
                <w:sz w:val="22"/>
                <w:szCs w:val="22"/>
              </w:rPr>
              <w:t>.</w:t>
            </w:r>
            <w:r w:rsidRPr="00B4322B">
              <w:rPr>
                <w:rFonts w:ascii="Arial" w:hAnsi="Arial" w:cs="Arial"/>
                <w:sz w:val="22"/>
                <w:szCs w:val="22"/>
              </w:rPr>
              <w:t xml:space="preserve"> </w:t>
            </w:r>
          </w:p>
        </w:tc>
      </w:tr>
      <w:tr w:rsidR="007D1AB7" w14:paraId="168E217E" w14:textId="77777777" w:rsidTr="004E2C70">
        <w:tc>
          <w:tcPr>
            <w:tcW w:w="2103" w:type="dxa"/>
          </w:tcPr>
          <w:p w14:paraId="3D69D7E9" w14:textId="77777777" w:rsidR="007D1AB7" w:rsidRDefault="007D1AB7" w:rsidP="007D1AB7">
            <w:pPr>
              <w:jc w:val="both"/>
              <w:rPr>
                <w:rFonts w:ascii="Arial" w:hAnsi="Arial" w:cs="Arial"/>
                <w:sz w:val="22"/>
                <w:szCs w:val="22"/>
              </w:rPr>
            </w:pPr>
            <w:r>
              <w:rPr>
                <w:rFonts w:ascii="Arial" w:hAnsi="Arial" w:cs="Arial"/>
                <w:sz w:val="22"/>
                <w:szCs w:val="22"/>
              </w:rPr>
              <w:t xml:space="preserve">English and Maths </w:t>
            </w:r>
          </w:p>
          <w:p w14:paraId="208CEA47" w14:textId="77777777" w:rsidR="007D1AB7" w:rsidRPr="00B4322B" w:rsidRDefault="007D1AB7" w:rsidP="007D1AB7">
            <w:pPr>
              <w:jc w:val="both"/>
              <w:rPr>
                <w:rFonts w:ascii="Arial" w:hAnsi="Arial" w:cs="Arial"/>
                <w:sz w:val="22"/>
                <w:szCs w:val="22"/>
              </w:rPr>
            </w:pPr>
          </w:p>
        </w:tc>
        <w:tc>
          <w:tcPr>
            <w:tcW w:w="8037" w:type="dxa"/>
          </w:tcPr>
          <w:p w14:paraId="59045718" w14:textId="77777777" w:rsidR="007D1AB7" w:rsidRPr="00B4322B" w:rsidRDefault="007D1AB7" w:rsidP="007D1AB7">
            <w:pPr>
              <w:jc w:val="both"/>
              <w:rPr>
                <w:rFonts w:ascii="Arial" w:hAnsi="Arial" w:cs="Arial"/>
                <w:sz w:val="22"/>
                <w:szCs w:val="22"/>
              </w:rPr>
            </w:pPr>
            <w:r>
              <w:rPr>
                <w:rFonts w:ascii="Arial" w:hAnsi="Arial" w:cs="Arial"/>
                <w:sz w:val="22"/>
                <w:szCs w:val="22"/>
              </w:rPr>
              <w:t xml:space="preserve">This is aimed </w:t>
            </w:r>
            <w:r w:rsidR="0062283C">
              <w:rPr>
                <w:rFonts w:ascii="Arial" w:hAnsi="Arial" w:cs="Arial"/>
                <w:sz w:val="22"/>
                <w:szCs w:val="22"/>
              </w:rPr>
              <w:t>at</w:t>
            </w:r>
            <w:r>
              <w:rPr>
                <w:rFonts w:ascii="Arial" w:hAnsi="Arial" w:cs="Arial"/>
                <w:sz w:val="22"/>
                <w:szCs w:val="22"/>
              </w:rPr>
              <w:t xml:space="preserve"> help</w:t>
            </w:r>
            <w:r w:rsidR="0062283C">
              <w:rPr>
                <w:rFonts w:ascii="Arial" w:hAnsi="Arial" w:cs="Arial"/>
                <w:sz w:val="22"/>
                <w:szCs w:val="22"/>
              </w:rPr>
              <w:t>ing</w:t>
            </w:r>
            <w:r>
              <w:rPr>
                <w:rFonts w:ascii="Arial" w:hAnsi="Arial" w:cs="Arial"/>
                <w:sz w:val="22"/>
                <w:szCs w:val="22"/>
              </w:rPr>
              <w:t xml:space="preserve"> parents improve and update their own English and </w:t>
            </w:r>
            <w:r w:rsidR="0062283C">
              <w:rPr>
                <w:rFonts w:ascii="Arial" w:hAnsi="Arial" w:cs="Arial"/>
                <w:sz w:val="22"/>
                <w:szCs w:val="22"/>
              </w:rPr>
              <w:t>M</w:t>
            </w:r>
            <w:r>
              <w:rPr>
                <w:rFonts w:ascii="Arial" w:hAnsi="Arial" w:cs="Arial"/>
                <w:sz w:val="22"/>
                <w:szCs w:val="22"/>
              </w:rPr>
              <w:t>ath skills so that they can help their children.</w:t>
            </w:r>
          </w:p>
        </w:tc>
      </w:tr>
      <w:tr w:rsidR="00744443" w14:paraId="0FB38D55" w14:textId="77777777" w:rsidTr="004E2C70">
        <w:tc>
          <w:tcPr>
            <w:tcW w:w="2103" w:type="dxa"/>
          </w:tcPr>
          <w:p w14:paraId="65A79638" w14:textId="77777777" w:rsidR="00744443" w:rsidRDefault="00744443" w:rsidP="007D1AB7">
            <w:pPr>
              <w:jc w:val="both"/>
              <w:rPr>
                <w:rFonts w:ascii="Arial" w:hAnsi="Arial" w:cs="Arial"/>
                <w:sz w:val="22"/>
                <w:szCs w:val="22"/>
              </w:rPr>
            </w:pPr>
            <w:r>
              <w:rPr>
                <w:rFonts w:ascii="Arial" w:hAnsi="Arial" w:cs="Arial"/>
                <w:sz w:val="22"/>
                <w:szCs w:val="22"/>
              </w:rPr>
              <w:t>Supporting chil</w:t>
            </w:r>
            <w:r w:rsidR="003B31E6">
              <w:rPr>
                <w:rFonts w:ascii="Arial" w:hAnsi="Arial" w:cs="Arial"/>
                <w:sz w:val="22"/>
                <w:szCs w:val="22"/>
              </w:rPr>
              <w:t>d/ren</w:t>
            </w:r>
            <w:r>
              <w:rPr>
                <w:rFonts w:ascii="Arial" w:hAnsi="Arial" w:cs="Arial"/>
                <w:sz w:val="22"/>
                <w:szCs w:val="22"/>
              </w:rPr>
              <w:t>s learning</w:t>
            </w:r>
          </w:p>
        </w:tc>
        <w:tc>
          <w:tcPr>
            <w:tcW w:w="8037" w:type="dxa"/>
          </w:tcPr>
          <w:p w14:paraId="693ACC11" w14:textId="77777777" w:rsidR="00744443" w:rsidRDefault="003B31E6" w:rsidP="007D1AB7">
            <w:pPr>
              <w:jc w:val="both"/>
              <w:rPr>
                <w:rFonts w:ascii="Arial" w:hAnsi="Arial" w:cs="Arial"/>
                <w:sz w:val="22"/>
                <w:szCs w:val="22"/>
              </w:rPr>
            </w:pPr>
            <w:r>
              <w:rPr>
                <w:rFonts w:ascii="Arial" w:hAnsi="Arial" w:cs="Arial"/>
                <w:sz w:val="22"/>
                <w:szCs w:val="22"/>
              </w:rPr>
              <w:t>Focusing on attendance, sleep hygiene and preparing your child for home and school learning</w:t>
            </w:r>
          </w:p>
        </w:tc>
      </w:tr>
    </w:tbl>
    <w:p w14:paraId="7641B198" w14:textId="77777777" w:rsidR="003B31E6" w:rsidRDefault="003B31E6" w:rsidP="003B31E6">
      <w:pPr>
        <w:jc w:val="both"/>
        <w:rPr>
          <w:rFonts w:ascii="Arial" w:hAnsi="Arial" w:cs="Arial"/>
          <w:sz w:val="22"/>
          <w:szCs w:val="22"/>
        </w:rPr>
      </w:pPr>
    </w:p>
    <w:p w14:paraId="51470B81" w14:textId="77777777" w:rsidR="003B31E6" w:rsidRDefault="003B31E6" w:rsidP="003B31E6">
      <w:pPr>
        <w:jc w:val="center"/>
        <w:rPr>
          <w:rFonts w:ascii="Arial" w:hAnsi="Arial" w:cs="Arial"/>
          <w:sz w:val="22"/>
          <w:szCs w:val="22"/>
        </w:rPr>
      </w:pPr>
      <w:r>
        <w:rPr>
          <w:rFonts w:ascii="Arial" w:hAnsi="Arial" w:cs="Arial"/>
          <w:sz w:val="22"/>
          <w:szCs w:val="22"/>
        </w:rPr>
        <w:t>This offer is based on current need and market research, but should your organisation require something more bespoke then please do contact us.</w:t>
      </w:r>
    </w:p>
    <w:p w14:paraId="2D91344C" w14:textId="77777777" w:rsidR="003B31E6" w:rsidRPr="004E6E56" w:rsidRDefault="003B31E6" w:rsidP="00744443">
      <w:pPr>
        <w:ind w:left="993"/>
        <w:jc w:val="both"/>
        <w:rPr>
          <w:rFonts w:ascii="Arial" w:hAnsi="Arial" w:cs="Arial"/>
          <w:sz w:val="16"/>
          <w:szCs w:val="16"/>
        </w:rPr>
      </w:pPr>
    </w:p>
    <w:p w14:paraId="369018AF" w14:textId="77777777" w:rsidR="003B31E6" w:rsidRPr="003B31E6" w:rsidRDefault="003B31E6" w:rsidP="003B31E6">
      <w:pPr>
        <w:jc w:val="center"/>
        <w:rPr>
          <w:rFonts w:ascii="Arial" w:hAnsi="Arial" w:cs="Arial"/>
          <w:sz w:val="22"/>
          <w:szCs w:val="22"/>
        </w:rPr>
      </w:pPr>
      <w:r w:rsidRPr="003B31E6">
        <w:rPr>
          <w:rFonts w:ascii="Arial" w:hAnsi="Arial" w:cs="Arial"/>
          <w:b/>
          <w:sz w:val="22"/>
          <w:szCs w:val="22"/>
        </w:rPr>
        <w:t>Zoe Mallett</w:t>
      </w:r>
      <w:r w:rsidRPr="003B31E6">
        <w:rPr>
          <w:rFonts w:ascii="Arial" w:hAnsi="Arial" w:cs="Arial"/>
          <w:sz w:val="22"/>
          <w:szCs w:val="22"/>
        </w:rPr>
        <w:t xml:space="preserve"> Curriculum Lead Community (North) - </w:t>
      </w:r>
      <w:proofErr w:type="gramStart"/>
      <w:r w:rsidRPr="003B31E6">
        <w:rPr>
          <w:rFonts w:ascii="Arial" w:hAnsi="Arial" w:cs="Arial"/>
          <w:sz w:val="22"/>
          <w:szCs w:val="22"/>
        </w:rPr>
        <w:t>Phone:-</w:t>
      </w:r>
      <w:proofErr w:type="gramEnd"/>
      <w:r w:rsidRPr="003B31E6">
        <w:rPr>
          <w:rFonts w:ascii="Arial" w:hAnsi="Arial" w:cs="Arial"/>
          <w:sz w:val="22"/>
          <w:szCs w:val="22"/>
        </w:rPr>
        <w:t xml:space="preserve"> 033300321372</w:t>
      </w:r>
    </w:p>
    <w:p w14:paraId="634F51F5" w14:textId="355DBA85" w:rsidR="007D1AB7" w:rsidRPr="00B4322B" w:rsidRDefault="003B31E6" w:rsidP="004E6E56">
      <w:pPr>
        <w:jc w:val="center"/>
        <w:rPr>
          <w:rFonts w:ascii="Arial" w:hAnsi="Arial" w:cs="Arial"/>
          <w:sz w:val="22"/>
          <w:szCs w:val="22"/>
        </w:rPr>
      </w:pPr>
      <w:r w:rsidRPr="003B31E6">
        <w:rPr>
          <w:rFonts w:ascii="Arial" w:hAnsi="Arial" w:cs="Arial"/>
          <w:b/>
          <w:sz w:val="22"/>
          <w:szCs w:val="22"/>
        </w:rPr>
        <w:t>Melissa Williamson</w:t>
      </w:r>
      <w:r w:rsidRPr="003B31E6">
        <w:rPr>
          <w:rFonts w:ascii="Arial" w:hAnsi="Arial" w:cs="Arial"/>
          <w:sz w:val="22"/>
          <w:szCs w:val="22"/>
        </w:rPr>
        <w:t xml:space="preserve"> Curriculum Lead Community (South) Phone:- 03330321597</w:t>
      </w:r>
    </w:p>
    <w:sectPr w:rsidR="007D1AB7" w:rsidRPr="00B4322B" w:rsidSect="004148E5">
      <w:headerReference w:type="default" r:id="rId10"/>
      <w:footerReference w:type="default" r:id="rId11"/>
      <w:pgSz w:w="11899" w:h="16838"/>
      <w:pgMar w:top="720" w:right="720" w:bottom="720" w:left="720" w:header="425" w:footer="68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6D50" w14:textId="77777777" w:rsidR="00E2310F" w:rsidRDefault="00E2310F" w:rsidP="00D61F49">
      <w:r>
        <w:separator/>
      </w:r>
    </w:p>
  </w:endnote>
  <w:endnote w:type="continuationSeparator" w:id="0">
    <w:p w14:paraId="25883BEC" w14:textId="77777777" w:rsidR="00E2310F" w:rsidRDefault="00E2310F" w:rsidP="00D6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AA25" w14:textId="77777777" w:rsidR="008663A4" w:rsidRDefault="008663A4" w:rsidP="00441AA4">
    <w:pPr>
      <w:pStyle w:val="Footer"/>
      <w:jc w:val="right"/>
    </w:pPr>
    <w:r>
      <w:rPr>
        <w:noProof/>
      </w:rPr>
      <w:drawing>
        <wp:inline distT="0" distB="0" distL="0" distR="0" wp14:anchorId="577E4C97" wp14:editId="234D2010">
          <wp:extent cx="1478915" cy="382905"/>
          <wp:effectExtent l="0" t="0" r="6985" b="0"/>
          <wp:docPr id="1" name="Picture 2" descr="ACL ECC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L ECC ema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382905"/>
                  </a:xfrm>
                  <a:prstGeom prst="rect">
                    <a:avLst/>
                  </a:prstGeom>
                  <a:noFill/>
                  <a:ln>
                    <a:noFill/>
                  </a:ln>
                </pic:spPr>
              </pic:pic>
            </a:graphicData>
          </a:graphic>
        </wp:inline>
      </w:drawing>
    </w:r>
  </w:p>
  <w:p w14:paraId="00F8349F" w14:textId="77777777" w:rsidR="008663A4" w:rsidRDefault="00866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ABCD" w14:textId="77777777" w:rsidR="00E2310F" w:rsidRDefault="00E2310F" w:rsidP="00D61F49">
      <w:r>
        <w:separator/>
      </w:r>
    </w:p>
  </w:footnote>
  <w:footnote w:type="continuationSeparator" w:id="0">
    <w:p w14:paraId="70E6349E" w14:textId="77777777" w:rsidR="00E2310F" w:rsidRDefault="00E2310F" w:rsidP="00D6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131F" w14:textId="77777777" w:rsidR="0079285C" w:rsidRDefault="0079285C">
    <w:pPr>
      <w:pStyle w:val="Header"/>
    </w:pPr>
    <w:r>
      <w:rPr>
        <w:noProof/>
      </w:rPr>
      <w:drawing>
        <wp:inline distT="0" distB="0" distL="0" distR="0" wp14:anchorId="3CEC1B1E" wp14:editId="48D9263D">
          <wp:extent cx="6461110" cy="122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jpg"/>
                  <pic:cNvPicPr/>
                </pic:nvPicPr>
                <pic:blipFill>
                  <a:blip r:embed="rId1">
                    <a:extLst>
                      <a:ext uri="{28A0092B-C50C-407E-A947-70E740481C1C}">
                        <a14:useLocalDpi xmlns:a14="http://schemas.microsoft.com/office/drawing/2010/main" val="0"/>
                      </a:ext>
                    </a:extLst>
                  </a:blip>
                  <a:stretch>
                    <a:fillRect/>
                  </a:stretch>
                </pic:blipFill>
                <pic:spPr>
                  <a:xfrm>
                    <a:off x="0" y="0"/>
                    <a:ext cx="6475095" cy="1231385"/>
                  </a:xfrm>
                  <a:prstGeom prst="rect">
                    <a:avLst/>
                  </a:prstGeom>
                </pic:spPr>
              </pic:pic>
            </a:graphicData>
          </a:graphic>
        </wp:inline>
      </w:drawing>
    </w:r>
  </w:p>
  <w:p w14:paraId="51D27469" w14:textId="77777777" w:rsidR="00187D5A" w:rsidRDefault="00187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720"/>
        </w:tabs>
      </w:pPr>
      <w:rPr>
        <w:rFonts w:ascii="Symbol" w:hAnsi="Symbol"/>
      </w:rPr>
    </w:lvl>
  </w:abstractNum>
  <w:abstractNum w:abstractNumId="1" w15:restartNumberingAfterBreak="0">
    <w:nsid w:val="044F0BAF"/>
    <w:multiLevelType w:val="hybridMultilevel"/>
    <w:tmpl w:val="DA86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32AC1"/>
    <w:multiLevelType w:val="hybridMultilevel"/>
    <w:tmpl w:val="62FA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F0953"/>
    <w:multiLevelType w:val="hybridMultilevel"/>
    <w:tmpl w:val="8C42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D2DF3"/>
    <w:multiLevelType w:val="hybridMultilevel"/>
    <w:tmpl w:val="E854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01190"/>
    <w:multiLevelType w:val="hybridMultilevel"/>
    <w:tmpl w:val="CF9A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A39BB"/>
    <w:multiLevelType w:val="hybridMultilevel"/>
    <w:tmpl w:val="17DC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70FBF"/>
    <w:multiLevelType w:val="hybridMultilevel"/>
    <w:tmpl w:val="6D3A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472F2"/>
    <w:multiLevelType w:val="hybridMultilevel"/>
    <w:tmpl w:val="0352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66D3B"/>
    <w:multiLevelType w:val="hybridMultilevel"/>
    <w:tmpl w:val="A21E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159BE"/>
    <w:multiLevelType w:val="hybridMultilevel"/>
    <w:tmpl w:val="1892FD4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3154462"/>
    <w:multiLevelType w:val="hybridMultilevel"/>
    <w:tmpl w:val="F8A8E94E"/>
    <w:lvl w:ilvl="0" w:tplc="87007F16">
      <w:numFmt w:val="bullet"/>
      <w:lvlText w:val="-"/>
      <w:lvlJc w:val="left"/>
      <w:pPr>
        <w:ind w:left="420" w:hanging="360"/>
      </w:pPr>
      <w:rPr>
        <w:rFonts w:ascii="Arial" w:eastAsia="Times"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C5E40FB"/>
    <w:multiLevelType w:val="hybridMultilevel"/>
    <w:tmpl w:val="2A08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B139B"/>
    <w:multiLevelType w:val="hybridMultilevel"/>
    <w:tmpl w:val="BF80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53598"/>
    <w:multiLevelType w:val="hybridMultilevel"/>
    <w:tmpl w:val="67EE85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40B45"/>
    <w:multiLevelType w:val="hybridMultilevel"/>
    <w:tmpl w:val="128E14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22564B"/>
    <w:multiLevelType w:val="hybridMultilevel"/>
    <w:tmpl w:val="E164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E3195"/>
    <w:multiLevelType w:val="hybridMultilevel"/>
    <w:tmpl w:val="3EB04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B23F1A"/>
    <w:multiLevelType w:val="hybridMultilevel"/>
    <w:tmpl w:val="1E0C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0"/>
  </w:num>
  <w:num w:numId="5">
    <w:abstractNumId w:val="13"/>
  </w:num>
  <w:num w:numId="6">
    <w:abstractNumId w:val="12"/>
  </w:num>
  <w:num w:numId="7">
    <w:abstractNumId w:val="4"/>
  </w:num>
  <w:num w:numId="8">
    <w:abstractNumId w:val="9"/>
  </w:num>
  <w:num w:numId="9">
    <w:abstractNumId w:val="8"/>
  </w:num>
  <w:num w:numId="10">
    <w:abstractNumId w:val="1"/>
  </w:num>
  <w:num w:numId="11">
    <w:abstractNumId w:val="5"/>
  </w:num>
  <w:num w:numId="12">
    <w:abstractNumId w:val="6"/>
  </w:num>
  <w:num w:numId="13">
    <w:abstractNumId w:val="2"/>
  </w:num>
  <w:num w:numId="14">
    <w:abstractNumId w:val="7"/>
  </w:num>
  <w:num w:numId="15">
    <w:abstractNumId w:val="18"/>
  </w:num>
  <w:num w:numId="16">
    <w:abstractNumId w:val="10"/>
  </w:num>
  <w:num w:numId="17">
    <w:abstractNumId w:val="3"/>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90"/>
    <w:rsid w:val="000031F3"/>
    <w:rsid w:val="00010599"/>
    <w:rsid w:val="00033D57"/>
    <w:rsid w:val="00036453"/>
    <w:rsid w:val="000420B4"/>
    <w:rsid w:val="00080113"/>
    <w:rsid w:val="0008460D"/>
    <w:rsid w:val="00091A63"/>
    <w:rsid w:val="000959CB"/>
    <w:rsid w:val="000A5DCA"/>
    <w:rsid w:val="000A780E"/>
    <w:rsid w:val="000D432C"/>
    <w:rsid w:val="000F6DE1"/>
    <w:rsid w:val="00150CB7"/>
    <w:rsid w:val="0018659B"/>
    <w:rsid w:val="001878F4"/>
    <w:rsid w:val="00187D5A"/>
    <w:rsid w:val="001C1646"/>
    <w:rsid w:val="001C38B5"/>
    <w:rsid w:val="001C633B"/>
    <w:rsid w:val="001D29CA"/>
    <w:rsid w:val="001D5170"/>
    <w:rsid w:val="001E0D75"/>
    <w:rsid w:val="001E6500"/>
    <w:rsid w:val="001F0858"/>
    <w:rsid w:val="001F3AD3"/>
    <w:rsid w:val="001F3FAD"/>
    <w:rsid w:val="002138A1"/>
    <w:rsid w:val="00254557"/>
    <w:rsid w:val="00260F25"/>
    <w:rsid w:val="002715CF"/>
    <w:rsid w:val="00272B3F"/>
    <w:rsid w:val="002919B2"/>
    <w:rsid w:val="002A032C"/>
    <w:rsid w:val="002A2F00"/>
    <w:rsid w:val="002C2D6F"/>
    <w:rsid w:val="002C386B"/>
    <w:rsid w:val="002D21E3"/>
    <w:rsid w:val="002F253B"/>
    <w:rsid w:val="00303EB4"/>
    <w:rsid w:val="0032055C"/>
    <w:rsid w:val="00321FEA"/>
    <w:rsid w:val="003233C5"/>
    <w:rsid w:val="00330788"/>
    <w:rsid w:val="0034221F"/>
    <w:rsid w:val="00375A2B"/>
    <w:rsid w:val="003901DE"/>
    <w:rsid w:val="00397A03"/>
    <w:rsid w:val="003B31E6"/>
    <w:rsid w:val="003E2B31"/>
    <w:rsid w:val="003F0D08"/>
    <w:rsid w:val="00404698"/>
    <w:rsid w:val="00406CC3"/>
    <w:rsid w:val="004148E5"/>
    <w:rsid w:val="00426256"/>
    <w:rsid w:val="00441AA4"/>
    <w:rsid w:val="00461148"/>
    <w:rsid w:val="00464E57"/>
    <w:rsid w:val="00476356"/>
    <w:rsid w:val="00492AFB"/>
    <w:rsid w:val="004A0FDB"/>
    <w:rsid w:val="004A4809"/>
    <w:rsid w:val="004D3E89"/>
    <w:rsid w:val="004E6E56"/>
    <w:rsid w:val="0051332F"/>
    <w:rsid w:val="005320CE"/>
    <w:rsid w:val="00532D91"/>
    <w:rsid w:val="0053690C"/>
    <w:rsid w:val="005533CF"/>
    <w:rsid w:val="00572AA0"/>
    <w:rsid w:val="005942BE"/>
    <w:rsid w:val="005B75CE"/>
    <w:rsid w:val="005E0050"/>
    <w:rsid w:val="005E69CF"/>
    <w:rsid w:val="005F6D7D"/>
    <w:rsid w:val="0062283C"/>
    <w:rsid w:val="00636342"/>
    <w:rsid w:val="0064207C"/>
    <w:rsid w:val="00644976"/>
    <w:rsid w:val="006652CE"/>
    <w:rsid w:val="006852A3"/>
    <w:rsid w:val="006C68CA"/>
    <w:rsid w:val="006F4BEC"/>
    <w:rsid w:val="00723ABF"/>
    <w:rsid w:val="00727943"/>
    <w:rsid w:val="00737F5D"/>
    <w:rsid w:val="00744443"/>
    <w:rsid w:val="00751673"/>
    <w:rsid w:val="0077078E"/>
    <w:rsid w:val="0079285C"/>
    <w:rsid w:val="007C5D4F"/>
    <w:rsid w:val="007C6567"/>
    <w:rsid w:val="007D1AB7"/>
    <w:rsid w:val="007F7F3F"/>
    <w:rsid w:val="00825113"/>
    <w:rsid w:val="008511A4"/>
    <w:rsid w:val="008663A4"/>
    <w:rsid w:val="00870F99"/>
    <w:rsid w:val="008A537B"/>
    <w:rsid w:val="008C00CA"/>
    <w:rsid w:val="008E5DA2"/>
    <w:rsid w:val="008F3DB9"/>
    <w:rsid w:val="008F6D70"/>
    <w:rsid w:val="00921A58"/>
    <w:rsid w:val="009569C5"/>
    <w:rsid w:val="00966317"/>
    <w:rsid w:val="00981F8C"/>
    <w:rsid w:val="00990884"/>
    <w:rsid w:val="009A7A92"/>
    <w:rsid w:val="009D1B3B"/>
    <w:rsid w:val="00A128D4"/>
    <w:rsid w:val="00A45F90"/>
    <w:rsid w:val="00A702BF"/>
    <w:rsid w:val="00A95D06"/>
    <w:rsid w:val="00AA31B9"/>
    <w:rsid w:val="00AF5526"/>
    <w:rsid w:val="00B064EA"/>
    <w:rsid w:val="00B4180D"/>
    <w:rsid w:val="00B4322B"/>
    <w:rsid w:val="00B74E42"/>
    <w:rsid w:val="00BA41C7"/>
    <w:rsid w:val="00BD4921"/>
    <w:rsid w:val="00BE0A0E"/>
    <w:rsid w:val="00C27E4F"/>
    <w:rsid w:val="00C41AF8"/>
    <w:rsid w:val="00C528D6"/>
    <w:rsid w:val="00C65888"/>
    <w:rsid w:val="00C90632"/>
    <w:rsid w:val="00CA448D"/>
    <w:rsid w:val="00CB16FA"/>
    <w:rsid w:val="00CC39B5"/>
    <w:rsid w:val="00CD117C"/>
    <w:rsid w:val="00CF1795"/>
    <w:rsid w:val="00CF4DB2"/>
    <w:rsid w:val="00D17C31"/>
    <w:rsid w:val="00D17D31"/>
    <w:rsid w:val="00D568F9"/>
    <w:rsid w:val="00D61F49"/>
    <w:rsid w:val="00D73638"/>
    <w:rsid w:val="00DD68E7"/>
    <w:rsid w:val="00DF5671"/>
    <w:rsid w:val="00E161C0"/>
    <w:rsid w:val="00E2310F"/>
    <w:rsid w:val="00E51BAA"/>
    <w:rsid w:val="00E652A2"/>
    <w:rsid w:val="00E871AF"/>
    <w:rsid w:val="00E92BC5"/>
    <w:rsid w:val="00EA625A"/>
    <w:rsid w:val="00EB62C9"/>
    <w:rsid w:val="00F0622C"/>
    <w:rsid w:val="00F15D6C"/>
    <w:rsid w:val="00F20C13"/>
    <w:rsid w:val="00F87C24"/>
    <w:rsid w:val="00FB6B92"/>
    <w:rsid w:val="00FC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720BA"/>
  <w15:docId w15:val="{61740802-291E-4E1E-96FD-200432DD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F90"/>
    <w:pPr>
      <w:spacing w:after="0" w:line="240" w:lineRule="auto"/>
    </w:pPr>
    <w:rPr>
      <w:rFonts w:ascii="Times" w:eastAsia="Times" w:hAnsi="Times"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F90"/>
    <w:pPr>
      <w:tabs>
        <w:tab w:val="center" w:pos="4320"/>
        <w:tab w:val="right" w:pos="8640"/>
      </w:tabs>
    </w:pPr>
  </w:style>
  <w:style w:type="character" w:customStyle="1" w:styleId="HeaderChar">
    <w:name w:val="Header Char"/>
    <w:basedOn w:val="DefaultParagraphFont"/>
    <w:link w:val="Header"/>
    <w:uiPriority w:val="99"/>
    <w:rsid w:val="00A45F90"/>
    <w:rPr>
      <w:rFonts w:ascii="Times" w:eastAsia="Times" w:hAnsi="Times" w:cs="Times New Roman"/>
      <w:szCs w:val="20"/>
      <w:lang w:eastAsia="en-GB"/>
    </w:rPr>
  </w:style>
  <w:style w:type="character" w:styleId="Hyperlink">
    <w:name w:val="Hyperlink"/>
    <w:rsid w:val="00A45F90"/>
    <w:rPr>
      <w:color w:val="0000FF"/>
      <w:u w:val="single"/>
    </w:rPr>
  </w:style>
  <w:style w:type="paragraph" w:styleId="BodyText">
    <w:name w:val="Body Text"/>
    <w:basedOn w:val="Normal"/>
    <w:link w:val="BodyTextChar"/>
    <w:rsid w:val="00A45F90"/>
    <w:rPr>
      <w:rFonts w:ascii="Arial" w:eastAsia="Times New Roman" w:hAnsi="Arial" w:cs="Arial"/>
      <w:b/>
      <w:bCs/>
      <w:szCs w:val="24"/>
    </w:rPr>
  </w:style>
  <w:style w:type="character" w:customStyle="1" w:styleId="BodyTextChar">
    <w:name w:val="Body Text Char"/>
    <w:basedOn w:val="DefaultParagraphFont"/>
    <w:link w:val="BodyText"/>
    <w:rsid w:val="00A45F90"/>
    <w:rPr>
      <w:rFonts w:eastAsia="Times New Roman"/>
      <w:b/>
      <w:bCs/>
      <w:lang w:eastAsia="en-GB"/>
    </w:rPr>
  </w:style>
  <w:style w:type="paragraph" w:styleId="ListParagraph">
    <w:name w:val="List Paragraph"/>
    <w:basedOn w:val="Normal"/>
    <w:qFormat/>
    <w:rsid w:val="00A45F90"/>
    <w:pPr>
      <w:spacing w:after="200" w:line="276" w:lineRule="auto"/>
      <w:ind w:left="720"/>
      <w:contextualSpacing/>
    </w:pPr>
    <w:rPr>
      <w:rFonts w:ascii="Calibri" w:eastAsia="Times New Roman" w:hAnsi="Calibri" w:cs="Calibri"/>
      <w:sz w:val="22"/>
      <w:szCs w:val="22"/>
      <w:lang w:eastAsia="en-US"/>
    </w:rPr>
  </w:style>
  <w:style w:type="paragraph" w:styleId="BalloonText">
    <w:name w:val="Balloon Text"/>
    <w:basedOn w:val="Normal"/>
    <w:link w:val="BalloonTextChar"/>
    <w:uiPriority w:val="99"/>
    <w:semiHidden/>
    <w:unhideWhenUsed/>
    <w:rsid w:val="00A45F90"/>
    <w:rPr>
      <w:rFonts w:ascii="Tahoma" w:hAnsi="Tahoma" w:cs="Tahoma"/>
      <w:sz w:val="16"/>
      <w:szCs w:val="16"/>
    </w:rPr>
  </w:style>
  <w:style w:type="character" w:customStyle="1" w:styleId="BalloonTextChar">
    <w:name w:val="Balloon Text Char"/>
    <w:basedOn w:val="DefaultParagraphFont"/>
    <w:link w:val="BalloonText"/>
    <w:uiPriority w:val="99"/>
    <w:semiHidden/>
    <w:rsid w:val="00A45F90"/>
    <w:rPr>
      <w:rFonts w:ascii="Tahoma" w:eastAsia="Times" w:hAnsi="Tahoma" w:cs="Tahoma"/>
      <w:sz w:val="16"/>
      <w:szCs w:val="16"/>
      <w:lang w:eastAsia="en-GB"/>
    </w:rPr>
  </w:style>
  <w:style w:type="table" w:styleId="TableGrid">
    <w:name w:val="Table Grid"/>
    <w:basedOn w:val="TableNormal"/>
    <w:uiPriority w:val="59"/>
    <w:rsid w:val="0075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F6D70"/>
    <w:pPr>
      <w:spacing w:after="120"/>
    </w:pPr>
    <w:rPr>
      <w:sz w:val="16"/>
      <w:szCs w:val="16"/>
    </w:rPr>
  </w:style>
  <w:style w:type="character" w:customStyle="1" w:styleId="BodyText3Char">
    <w:name w:val="Body Text 3 Char"/>
    <w:basedOn w:val="DefaultParagraphFont"/>
    <w:link w:val="BodyText3"/>
    <w:uiPriority w:val="99"/>
    <w:semiHidden/>
    <w:rsid w:val="008F6D70"/>
    <w:rPr>
      <w:rFonts w:ascii="Times" w:eastAsia="Times" w:hAnsi="Times" w:cs="Times New Roman"/>
      <w:sz w:val="16"/>
      <w:szCs w:val="16"/>
      <w:lang w:eastAsia="en-GB"/>
    </w:rPr>
  </w:style>
  <w:style w:type="paragraph" w:styleId="Footer">
    <w:name w:val="footer"/>
    <w:basedOn w:val="Normal"/>
    <w:link w:val="FooterChar"/>
    <w:uiPriority w:val="99"/>
    <w:unhideWhenUsed/>
    <w:rsid w:val="00D61F49"/>
    <w:pPr>
      <w:tabs>
        <w:tab w:val="center" w:pos="4513"/>
        <w:tab w:val="right" w:pos="9026"/>
      </w:tabs>
    </w:pPr>
  </w:style>
  <w:style w:type="character" w:customStyle="1" w:styleId="FooterChar">
    <w:name w:val="Footer Char"/>
    <w:basedOn w:val="DefaultParagraphFont"/>
    <w:link w:val="Footer"/>
    <w:uiPriority w:val="99"/>
    <w:rsid w:val="00D61F49"/>
    <w:rPr>
      <w:rFonts w:ascii="Times" w:eastAsia="Times" w:hAnsi="Times" w:cs="Times New Roman"/>
      <w:szCs w:val="20"/>
      <w:lang w:eastAsia="en-GB"/>
    </w:rPr>
  </w:style>
  <w:style w:type="character" w:styleId="UnresolvedMention">
    <w:name w:val="Unresolved Mention"/>
    <w:basedOn w:val="DefaultParagraphFont"/>
    <w:uiPriority w:val="99"/>
    <w:semiHidden/>
    <w:unhideWhenUsed/>
    <w:rsid w:val="00A12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775323">
      <w:bodyDiv w:val="1"/>
      <w:marLeft w:val="0"/>
      <w:marRight w:val="0"/>
      <w:marTop w:val="0"/>
      <w:marBottom w:val="0"/>
      <w:divBdr>
        <w:top w:val="none" w:sz="0" w:space="0" w:color="auto"/>
        <w:left w:val="none" w:sz="0" w:space="0" w:color="auto"/>
        <w:bottom w:val="none" w:sz="0" w:space="0" w:color="auto"/>
        <w:right w:val="none" w:sz="0" w:space="0" w:color="auto"/>
      </w:divBdr>
    </w:div>
    <w:div w:id="17223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mallett@essex.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ssa.williamson@essex.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A744-9FB1-4BDA-87C0-98C82861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sue.beecham</dc:creator>
  <cp:lastModifiedBy>Melissa Williamson, Curriculum Lead</cp:lastModifiedBy>
  <cp:revision>2</cp:revision>
  <cp:lastPrinted>2019-09-12T13:21:00Z</cp:lastPrinted>
  <dcterms:created xsi:type="dcterms:W3CDTF">2019-09-17T10:44:00Z</dcterms:created>
  <dcterms:modified xsi:type="dcterms:W3CDTF">2019-09-17T10:44:00Z</dcterms:modified>
</cp:coreProperties>
</file>