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37" w:rsidRDefault="00C03D37">
      <w:pPr>
        <w:pStyle w:val="Header"/>
        <w:tabs>
          <w:tab w:val="clear" w:pos="4320"/>
          <w:tab w:val="clear" w:pos="8640"/>
        </w:tabs>
        <w:rPr>
          <w:b/>
          <w:sz w:val="24"/>
        </w:rPr>
      </w:pPr>
    </w:p>
    <w:p w:rsidR="00C03D37" w:rsidRDefault="00891FF8">
      <w:pPr>
        <w:pStyle w:val="Header"/>
        <w:tabs>
          <w:tab w:val="clear" w:pos="4320"/>
          <w:tab w:val="clear" w:pos="8640"/>
        </w:tabs>
        <w:outlineLvl w:val="0"/>
        <w:rPr>
          <w:b/>
        </w:rPr>
      </w:pPr>
      <w:r>
        <w:rPr>
          <w:b/>
          <w:sz w:val="24"/>
          <w:szCs w:val="24"/>
        </w:rPr>
        <w:t xml:space="preserve"> For the attention of The Data Manager</w:t>
      </w:r>
    </w:p>
    <w:p w:rsidR="00C03D37" w:rsidRDefault="00891FF8">
      <w:pPr>
        <w:pStyle w:val="Header"/>
        <w:tabs>
          <w:tab w:val="clear" w:pos="4320"/>
          <w:tab w:val="clear" w:pos="8640"/>
        </w:tabs>
        <w:outlineLvl w:val="0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Thanks for your support in advance.</w:t>
      </w:r>
    </w:p>
    <w:p w:rsidR="00C03D37" w:rsidRDefault="00C03D37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C03D37" w:rsidRDefault="00891FF8">
      <w:pPr>
        <w:pStyle w:val="Header"/>
        <w:tabs>
          <w:tab w:val="clear" w:pos="4320"/>
          <w:tab w:val="clear" w:pos="8640"/>
        </w:tabs>
        <w:outlineLvl w:val="0"/>
        <w:rPr>
          <w:b/>
          <w:sz w:val="24"/>
          <w:szCs w:val="24"/>
        </w:rPr>
      </w:pP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Data Collection form – Years 7, 8 &amp; 9</w:t>
      </w:r>
    </w:p>
    <w:tbl>
      <w:tblPr>
        <w:tblpPr w:leftFromText="180" w:rightFromText="180" w:vertAnchor="text" w:horzAnchor="page" w:tblpX="872" w:tblpY="2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746"/>
        <w:gridCol w:w="851"/>
        <w:gridCol w:w="2908"/>
      </w:tblGrid>
      <w:tr w:rsidR="00C03D37">
        <w:tc>
          <w:tcPr>
            <w:tcW w:w="2093" w:type="dxa"/>
          </w:tcPr>
          <w:p w:rsidR="00C03D37" w:rsidRDefault="00891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4746" w:type="dxa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03D37" w:rsidRDefault="00891FF8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UPN:</w:t>
            </w:r>
          </w:p>
        </w:tc>
        <w:tc>
          <w:tcPr>
            <w:tcW w:w="2908" w:type="dxa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093" w:type="dxa"/>
          </w:tcPr>
          <w:p w:rsidR="00C03D37" w:rsidRDefault="00891FF8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DOB:</w:t>
            </w:r>
          </w:p>
        </w:tc>
        <w:tc>
          <w:tcPr>
            <w:tcW w:w="4746" w:type="dxa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C03D37" w:rsidRDefault="00891FF8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ULN:</w:t>
            </w:r>
          </w:p>
        </w:tc>
        <w:tc>
          <w:tcPr>
            <w:tcW w:w="2908" w:type="dxa"/>
          </w:tcPr>
          <w:p w:rsidR="00C03D37" w:rsidRDefault="00C03D37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03D37">
        <w:trPr>
          <w:trHeight w:val="261"/>
        </w:trPr>
        <w:tc>
          <w:tcPr>
            <w:tcW w:w="2093" w:type="dxa"/>
          </w:tcPr>
          <w:p w:rsidR="00C03D37" w:rsidRDefault="00891FF8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School:</w:t>
            </w:r>
          </w:p>
        </w:tc>
        <w:tc>
          <w:tcPr>
            <w:tcW w:w="8505" w:type="dxa"/>
            <w:gridSpan w:val="3"/>
          </w:tcPr>
          <w:p w:rsidR="00C03D37" w:rsidRDefault="00C03D37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03D37">
        <w:trPr>
          <w:trHeight w:val="261"/>
        </w:trPr>
        <w:tc>
          <w:tcPr>
            <w:tcW w:w="2093" w:type="dxa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C03D37" w:rsidRDefault="00C03D37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C03D37" w:rsidRDefault="00C03D37">
      <w:pPr>
        <w:pStyle w:val="Header"/>
        <w:tabs>
          <w:tab w:val="clear" w:pos="4320"/>
          <w:tab w:val="clear" w:pos="8640"/>
        </w:tabs>
        <w:rPr>
          <w:sz w:val="24"/>
        </w:rPr>
      </w:pPr>
    </w:p>
    <w:p w:rsidR="00C03D37" w:rsidRDefault="00C03D37">
      <w:pPr>
        <w:rPr>
          <w:rFonts w:ascii="Arial" w:hAnsi="Arial"/>
          <w:b/>
          <w:sz w:val="24"/>
          <w:lang w:val="en-GB"/>
        </w:rPr>
      </w:pPr>
    </w:p>
    <w:p w:rsidR="00C03D37" w:rsidRDefault="00891FF8">
      <w:pPr>
        <w:outlineLvl w:val="0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 Key Stage 3 Information</w:t>
      </w:r>
    </w:p>
    <w:tbl>
      <w:tblPr>
        <w:tblStyle w:val="TableGrid"/>
        <w:tblW w:w="10632" w:type="dxa"/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1488"/>
        <w:gridCol w:w="1488"/>
        <w:gridCol w:w="1985"/>
        <w:gridCol w:w="2693"/>
      </w:tblGrid>
      <w:tr w:rsidR="00C03D37">
        <w:trPr>
          <w:trHeight w:val="888"/>
        </w:trPr>
        <w:tc>
          <w:tcPr>
            <w:tcW w:w="2127" w:type="dxa"/>
            <w:vMerge w:val="restart"/>
          </w:tcPr>
          <w:p w:rsidR="00C03D37" w:rsidRDefault="00891FF8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Subject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C03D37" w:rsidRDefault="00891FF8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End of Key Stage 2</w:t>
            </w:r>
          </w:p>
          <w:p w:rsidR="00C03D37" w:rsidRDefault="00891FF8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Level</w:t>
            </w:r>
          </w:p>
          <w:p w:rsidR="00C03D37" w:rsidRDefault="00891FF8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(</w:t>
            </w:r>
            <w:proofErr w:type="spellStart"/>
            <w:r>
              <w:rPr>
                <w:rFonts w:ascii="Arial" w:hAnsi="Arial"/>
                <w:b/>
                <w:sz w:val="24"/>
                <w:lang w:val="en-GB"/>
              </w:rPr>
              <w:t>Eng</w:t>
            </w:r>
            <w:proofErr w:type="spellEnd"/>
            <w:r>
              <w:rPr>
                <w:rFonts w:ascii="Arial" w:hAnsi="Arial"/>
                <w:b/>
                <w:sz w:val="24"/>
                <w:lang w:val="en-GB"/>
              </w:rPr>
              <w:t>, Ma &amp; Science)</w:t>
            </w:r>
          </w:p>
          <w:p w:rsidR="00C03D37" w:rsidRDefault="00891FF8">
            <w:pPr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FFCCFF"/>
            <w:vAlign w:val="center"/>
          </w:tcPr>
          <w:p w:rsidR="00C03D37" w:rsidRDefault="00891FF8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Current</w:t>
            </w:r>
          </w:p>
          <w:p w:rsidR="00C03D37" w:rsidRDefault="00891FF8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Level</w:t>
            </w:r>
          </w:p>
        </w:tc>
        <w:tc>
          <w:tcPr>
            <w:tcW w:w="2693" w:type="dxa"/>
            <w:vMerge w:val="restart"/>
            <w:shd w:val="clear" w:color="auto" w:fill="FFCC66"/>
            <w:vAlign w:val="center"/>
          </w:tcPr>
          <w:p w:rsidR="00C03D37" w:rsidRDefault="00891FF8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End of Key Stage 3</w:t>
            </w:r>
          </w:p>
          <w:p w:rsidR="00C03D37" w:rsidRDefault="00891FF8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Target</w:t>
            </w:r>
          </w:p>
        </w:tc>
      </w:tr>
      <w:tr w:rsidR="00C03D37">
        <w:tc>
          <w:tcPr>
            <w:tcW w:w="2127" w:type="dxa"/>
            <w:vMerge/>
          </w:tcPr>
          <w:p w:rsidR="00C03D37" w:rsidRDefault="00C03D37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CCFFCC"/>
          </w:tcPr>
          <w:p w:rsidR="00C03D37" w:rsidRDefault="00891FF8">
            <w:pPr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TA</w:t>
            </w:r>
          </w:p>
        </w:tc>
        <w:tc>
          <w:tcPr>
            <w:tcW w:w="1488" w:type="dxa"/>
            <w:shd w:val="clear" w:color="auto" w:fill="CCFFCC"/>
          </w:tcPr>
          <w:p w:rsidR="00C03D37" w:rsidRDefault="00891FF8">
            <w:pPr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KS2 Result</w:t>
            </w:r>
          </w:p>
        </w:tc>
        <w:tc>
          <w:tcPr>
            <w:tcW w:w="1488" w:type="dxa"/>
            <w:shd w:val="clear" w:color="auto" w:fill="CCFFCC"/>
          </w:tcPr>
          <w:p w:rsidR="00C03D37" w:rsidRDefault="00891FF8">
            <w:pPr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Raw Score</w:t>
            </w:r>
          </w:p>
        </w:tc>
        <w:tc>
          <w:tcPr>
            <w:tcW w:w="1985" w:type="dxa"/>
            <w:vMerge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English S&amp;L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English Reading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English Writing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Science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Art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Drama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ICT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Music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 xml:space="preserve">PE 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Technology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RE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891FF8">
            <w:pPr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C03D37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C03D37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C03D37">
        <w:tc>
          <w:tcPr>
            <w:tcW w:w="2127" w:type="dxa"/>
          </w:tcPr>
          <w:p w:rsidR="00C03D37" w:rsidRDefault="00C03D37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8" w:type="dxa"/>
            <w:shd w:val="clear" w:color="auto" w:fill="CCFFCC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shd w:val="clear" w:color="auto" w:fill="FFCCFF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FFCC66"/>
          </w:tcPr>
          <w:p w:rsidR="00C03D37" w:rsidRDefault="00C03D37">
            <w:pPr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</w:tbl>
    <w:p w:rsidR="00C03D37" w:rsidRDefault="00C03D37">
      <w:pPr>
        <w:rPr>
          <w:rFonts w:ascii="Arial" w:hAnsi="Arial"/>
          <w:b/>
          <w:sz w:val="24"/>
          <w:lang w:val="en-GB"/>
        </w:rPr>
      </w:pPr>
    </w:p>
    <w:p w:rsidR="00C03D37" w:rsidRDefault="00C03D37">
      <w:pPr>
        <w:rPr>
          <w:rFonts w:ascii="Arial" w:hAnsi="Arial"/>
          <w:sz w:val="24"/>
          <w:lang w:val="en-GB"/>
        </w:rPr>
      </w:pPr>
    </w:p>
    <w:p w:rsidR="00C03D37" w:rsidRDefault="00C03D37">
      <w:pPr>
        <w:rPr>
          <w:rFonts w:ascii="Arial" w:hAnsi="Arial"/>
          <w:sz w:val="24"/>
          <w:lang w:val="en-GB"/>
        </w:rPr>
      </w:pPr>
    </w:p>
    <w:p w:rsidR="00C03D37" w:rsidRDefault="00891FF8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Please can you forward any NFER, </w:t>
      </w:r>
      <w:proofErr w:type="spellStart"/>
      <w:r>
        <w:rPr>
          <w:rFonts w:ascii="Arial" w:hAnsi="Arial"/>
          <w:sz w:val="24"/>
          <w:lang w:val="en-GB"/>
        </w:rPr>
        <w:t>MidYIS</w:t>
      </w:r>
      <w:proofErr w:type="spellEnd"/>
      <w:r>
        <w:rPr>
          <w:rFonts w:ascii="Arial" w:hAnsi="Arial"/>
          <w:sz w:val="24"/>
          <w:lang w:val="en-GB"/>
        </w:rPr>
        <w:t xml:space="preserve"> or equivalent results to us </w:t>
      </w:r>
      <w:proofErr w:type="gramStart"/>
      <w:r>
        <w:rPr>
          <w:rFonts w:ascii="Arial" w:hAnsi="Arial"/>
          <w:sz w:val="24"/>
          <w:lang w:val="en-GB"/>
        </w:rPr>
        <w:t>also.</w:t>
      </w:r>
      <w:proofErr w:type="gramEnd"/>
    </w:p>
    <w:p w:rsidR="00C03D37" w:rsidRDefault="00891FF8">
      <w:pPr>
        <w:outlineLvl w:val="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 prompt return would also be appreciated</w:t>
      </w:r>
    </w:p>
    <w:p w:rsidR="00C03D37" w:rsidRDefault="00891FF8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Thank you for your help with this.</w:t>
      </w:r>
    </w:p>
    <w:p w:rsidR="00C03D37" w:rsidRDefault="00891FF8">
      <w:pPr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53340</wp:posOffset>
                </wp:positionV>
                <wp:extent cx="3200400" cy="1028700"/>
                <wp:effectExtent l="13335" t="7620" r="571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7" w:rsidRDefault="00891FF8">
                            <w:r>
                              <w:t>Contact details for previous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5pt;margin-top:4.2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W+KAIAAFE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">
                <v:textbox>
                  <w:txbxContent>
                    <w:p>
                      <w:r>
                        <w:t>Contact details for previous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C03D37" w:rsidRDefault="001B1452">
      <w:pPr>
        <w:outlineLvl w:val="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Lynsey Swan</w:t>
      </w:r>
    </w:p>
    <w:p w:rsidR="00C03D37" w:rsidRDefault="00891FF8">
      <w:pPr>
        <w:outlineLvl w:val="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Email: </w:t>
      </w:r>
      <w:r w:rsidR="001B1452">
        <w:rPr>
          <w:rFonts w:ascii="Arial" w:hAnsi="Arial"/>
          <w:sz w:val="24"/>
          <w:u w:val="single"/>
          <w:lang w:val="en-GB"/>
        </w:rPr>
        <w:t>Lynsey.Swan</w:t>
      </w:r>
      <w:r>
        <w:rPr>
          <w:rFonts w:ascii="Arial" w:hAnsi="Arial"/>
          <w:sz w:val="24"/>
          <w:u w:val="single"/>
          <w:lang w:val="en-GB"/>
        </w:rPr>
        <w:t>@heybridgeaps.co.u</w:t>
      </w:r>
      <w:bookmarkStart w:id="0" w:name="_GoBack"/>
      <w:r>
        <w:rPr>
          <w:rFonts w:ascii="Arial" w:hAnsi="Arial"/>
          <w:sz w:val="24"/>
          <w:u w:val="single"/>
          <w:lang w:val="en-GB"/>
        </w:rPr>
        <w:t>k</w:t>
      </w:r>
      <w:bookmarkEnd w:id="0"/>
    </w:p>
    <w:p w:rsidR="00C03D37" w:rsidRPr="001B1452" w:rsidRDefault="00891FF8">
      <w:pPr>
        <w:outlineLvl w:val="0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Telephone: - </w:t>
      </w:r>
      <w:r w:rsidRPr="001B1452">
        <w:rPr>
          <w:rFonts w:ascii="Arial" w:hAnsi="Arial"/>
          <w:b/>
          <w:sz w:val="24"/>
          <w:lang w:val="en-GB"/>
        </w:rPr>
        <w:t>01621 856275</w:t>
      </w:r>
      <w:r w:rsidR="001B1452" w:rsidRPr="001B1452">
        <w:rPr>
          <w:rFonts w:ascii="Arial" w:hAnsi="Arial"/>
          <w:b/>
          <w:sz w:val="24"/>
          <w:lang w:val="en-GB"/>
        </w:rPr>
        <w:t>/ 07860704098</w:t>
      </w:r>
    </w:p>
    <w:sectPr w:rsidR="00C03D37" w:rsidRPr="001B1452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37" w:rsidRDefault="00891FF8">
      <w:r>
        <w:separator/>
      </w:r>
    </w:p>
  </w:endnote>
  <w:endnote w:type="continuationSeparator" w:id="0">
    <w:p w:rsidR="00C03D37" w:rsidRDefault="0089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37" w:rsidRDefault="00891FF8">
      <w:r>
        <w:separator/>
      </w:r>
    </w:p>
  </w:footnote>
  <w:footnote w:type="continuationSeparator" w:id="0">
    <w:p w:rsidR="00C03D37" w:rsidRDefault="0089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37" w:rsidRDefault="00C03D37">
    <w:pPr>
      <w:framePr w:hSpace="180" w:wrap="around" w:vAnchor="text" w:hAnchor="page" w:x="10112" w:y="-52"/>
      <w:jc w:val="center"/>
      <w:rPr>
        <w:b/>
        <w:sz w:val="44"/>
      </w:rPr>
    </w:pPr>
  </w:p>
  <w:p w:rsidR="00C03D37" w:rsidRDefault="00891FF8">
    <w:pPr>
      <w:pStyle w:val="Header"/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-400050</wp:posOffset>
          </wp:positionV>
          <wp:extent cx="1143000" cy="888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8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</w:rPr>
      <w:t>Heybridge Alternative Provision School</w:t>
    </w:r>
  </w:p>
  <w:p w:rsidR="00C03D37" w:rsidRDefault="00891FF8">
    <w:pPr>
      <w:pStyle w:val="Header"/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t>The Street, Heybridge,</w:t>
    </w:r>
  </w:p>
  <w:p w:rsidR="00C03D37" w:rsidRDefault="00891FF8">
    <w:pPr>
      <w:pStyle w:val="Header"/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</w:rPr>
      <w:t>Maldon, Essex, CM9 4NB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37"/>
    <w:rsid w:val="001B1452"/>
    <w:rsid w:val="00891FF8"/>
    <w:rsid w:val="00C0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376894A-631E-4D75-BCF2-B35F679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val="en-GB"/>
    </w:rPr>
  </w:style>
  <w:style w:type="paragraph" w:styleId="Heading3">
    <w:name w:val="heading 3"/>
    <w:basedOn w:val="Heading1"/>
    <w:next w:val="Normal"/>
    <w:qFormat/>
    <w:pPr>
      <w:widowControl w:val="0"/>
      <w:spacing w:before="120" w:after="60" w:line="240" w:lineRule="atLeast"/>
      <w:outlineLvl w:val="2"/>
    </w:pPr>
    <w:rPr>
      <w:rFonts w:ascii="Arial" w:hAnsi="Arial"/>
      <w:b w:val="0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color w:val="8000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\Local%20Settings\Temp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Text goes here:</vt:lpstr>
    </vt:vector>
  </TitlesOfParts>
  <Company>Mastek Ltd.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subject/>
  <dc:creator>pdavis</dc:creator>
  <cp:keywords/>
  <dc:description>Modified by Graham</dc:description>
  <cp:lastModifiedBy>Lynsey Swan</cp:lastModifiedBy>
  <cp:revision>3</cp:revision>
  <cp:lastPrinted>2012-09-12T07:40:00Z</cp:lastPrinted>
  <dcterms:created xsi:type="dcterms:W3CDTF">2014-11-18T12:18:00Z</dcterms:created>
  <dcterms:modified xsi:type="dcterms:W3CDTF">2014-11-18T12:19:00Z</dcterms:modified>
</cp:coreProperties>
</file>